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FB2" w:rsidRPr="00447D44" w:rsidRDefault="00386FB2" w:rsidP="00386FB2">
      <w:pPr>
        <w:spacing w:after="0"/>
        <w:ind w:firstLine="624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ПОЛОЖЕНИЕ</w:t>
      </w:r>
    </w:p>
    <w:p w:rsidR="00386FB2" w:rsidRPr="00447D44" w:rsidRDefault="00386FB2" w:rsidP="00386FB2">
      <w:pPr>
        <w:spacing w:after="0"/>
        <w:ind w:firstLine="6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D44">
        <w:rPr>
          <w:rStyle w:val="a3"/>
          <w:rFonts w:ascii="Times New Roman" w:hAnsi="Times New Roman" w:cs="Times New Roman"/>
          <w:sz w:val="24"/>
          <w:szCs w:val="24"/>
        </w:rPr>
        <w:t xml:space="preserve">об </w:t>
      </w:r>
      <w:proofErr w:type="spellStart"/>
      <w:r w:rsidRPr="00447D44">
        <w:rPr>
          <w:rStyle w:val="a3"/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447D44">
        <w:rPr>
          <w:rStyle w:val="a3"/>
          <w:rFonts w:ascii="Times New Roman" w:hAnsi="Times New Roman" w:cs="Times New Roman"/>
          <w:sz w:val="24"/>
          <w:szCs w:val="24"/>
        </w:rPr>
        <w:t xml:space="preserve"> политики  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Муниципальноного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бюджетного дошкольного учреждение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Джалильский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 №5 «Сказка» комбинированного вида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Сармановского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386FB2" w:rsidRPr="00447D44" w:rsidRDefault="00386FB2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Style w:val="a3"/>
          <w:rFonts w:ascii="Times New Roman" w:hAnsi="Times New Roman" w:cs="Times New Roman"/>
          <w:sz w:val="24"/>
          <w:szCs w:val="24"/>
        </w:rPr>
        <w:t>Содержание</w:t>
      </w:r>
    </w:p>
    <w:p w:rsidR="00386FB2" w:rsidRDefault="00386FB2" w:rsidP="00386FB2">
      <w:pPr>
        <w:pStyle w:val="a6"/>
        <w:numPr>
          <w:ilvl w:val="0"/>
          <w:numId w:val="1"/>
        </w:numPr>
        <w:spacing w:after="0"/>
        <w:jc w:val="both"/>
      </w:pPr>
      <w:r w:rsidRPr="00447D44">
        <w:t xml:space="preserve">Цели и задачи внедрения </w:t>
      </w:r>
      <w:proofErr w:type="spellStart"/>
      <w:r w:rsidRPr="00447D44">
        <w:t>антикоррупционной</w:t>
      </w:r>
      <w:proofErr w:type="spellEnd"/>
      <w:r w:rsidRPr="00447D44">
        <w:t xml:space="preserve"> политики</w:t>
      </w:r>
    </w:p>
    <w:p w:rsidR="00386FB2" w:rsidRDefault="00386FB2" w:rsidP="00386FB2">
      <w:pPr>
        <w:pStyle w:val="a6"/>
        <w:numPr>
          <w:ilvl w:val="0"/>
          <w:numId w:val="1"/>
        </w:numPr>
        <w:spacing w:after="0"/>
        <w:jc w:val="both"/>
      </w:pPr>
      <w:r w:rsidRPr="00447D44">
        <w:t>Используемые в политике понятия и определения</w:t>
      </w:r>
    </w:p>
    <w:p w:rsidR="00386FB2" w:rsidRDefault="00386FB2" w:rsidP="00386FB2">
      <w:pPr>
        <w:pStyle w:val="a6"/>
        <w:numPr>
          <w:ilvl w:val="0"/>
          <w:numId w:val="1"/>
        </w:numPr>
        <w:spacing w:after="0"/>
        <w:jc w:val="both"/>
      </w:pPr>
      <w:r w:rsidRPr="00447D44">
        <w:t xml:space="preserve">Основные принципы </w:t>
      </w:r>
      <w:proofErr w:type="spellStart"/>
      <w:r w:rsidRPr="00447D44">
        <w:t>антикоррупционной</w:t>
      </w:r>
      <w:proofErr w:type="spellEnd"/>
      <w:r w:rsidRPr="00447D44">
        <w:t xml:space="preserve"> деятельности организации</w:t>
      </w:r>
    </w:p>
    <w:p w:rsidR="00386FB2" w:rsidRDefault="00386FB2" w:rsidP="00386FB2">
      <w:pPr>
        <w:pStyle w:val="a6"/>
        <w:numPr>
          <w:ilvl w:val="0"/>
          <w:numId w:val="1"/>
        </w:numPr>
        <w:spacing w:after="0"/>
        <w:jc w:val="both"/>
      </w:pPr>
      <w:r w:rsidRPr="00447D44">
        <w:rPr>
          <w:rFonts w:eastAsia="Symbol"/>
        </w:rPr>
        <w:t xml:space="preserve"> </w:t>
      </w:r>
      <w:r w:rsidRPr="00447D44">
        <w:t>Область применения политики и круг лиц, попадающих под ее действие</w:t>
      </w:r>
    </w:p>
    <w:p w:rsidR="00386FB2" w:rsidRDefault="00386FB2" w:rsidP="00386FB2">
      <w:pPr>
        <w:pStyle w:val="a6"/>
        <w:numPr>
          <w:ilvl w:val="0"/>
          <w:numId w:val="1"/>
        </w:numPr>
        <w:spacing w:after="0"/>
        <w:jc w:val="both"/>
      </w:pPr>
      <w:r w:rsidRPr="00447D44">
        <w:t xml:space="preserve">Определение должностных лиц организации, ответственных за реализацию </w:t>
      </w:r>
      <w:proofErr w:type="spellStart"/>
      <w:r w:rsidRPr="00447D44">
        <w:t>антикоррупционной</w:t>
      </w:r>
      <w:proofErr w:type="spellEnd"/>
      <w:r w:rsidRPr="00447D44">
        <w:t xml:space="preserve"> политики</w:t>
      </w:r>
    </w:p>
    <w:p w:rsidR="00386FB2" w:rsidRDefault="00386FB2" w:rsidP="00386FB2">
      <w:pPr>
        <w:pStyle w:val="a6"/>
        <w:numPr>
          <w:ilvl w:val="0"/>
          <w:numId w:val="1"/>
        </w:numPr>
        <w:spacing w:after="0"/>
        <w:jc w:val="both"/>
      </w:pPr>
      <w:r w:rsidRPr="00447D44">
        <w:t>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386FB2" w:rsidRDefault="00386FB2" w:rsidP="00386FB2">
      <w:pPr>
        <w:pStyle w:val="a6"/>
        <w:numPr>
          <w:ilvl w:val="0"/>
          <w:numId w:val="1"/>
        </w:numPr>
        <w:spacing w:after="0"/>
        <w:jc w:val="both"/>
      </w:pPr>
      <w:r w:rsidRPr="00447D44">
        <w:t xml:space="preserve">Установление перечня реализуемых организацией </w:t>
      </w:r>
      <w:proofErr w:type="spellStart"/>
      <w:r w:rsidRPr="00447D44">
        <w:t>антикоррупционных</w:t>
      </w:r>
      <w:proofErr w:type="spellEnd"/>
      <w:r w:rsidRPr="00447D44">
        <w:t xml:space="preserve"> мероприятий, стандартов и процедур и порядок их выполнения (применения)</w:t>
      </w:r>
    </w:p>
    <w:p w:rsidR="00386FB2" w:rsidRDefault="00386FB2" w:rsidP="00386FB2">
      <w:pPr>
        <w:pStyle w:val="a6"/>
        <w:numPr>
          <w:ilvl w:val="0"/>
          <w:numId w:val="1"/>
        </w:numPr>
        <w:spacing w:after="0"/>
        <w:jc w:val="both"/>
      </w:pPr>
      <w:r w:rsidRPr="00447D44">
        <w:t xml:space="preserve">Ответственность сотрудников за несоблюдение требований </w:t>
      </w:r>
      <w:proofErr w:type="spellStart"/>
      <w:r w:rsidRPr="00447D44">
        <w:t>антикоррупционной</w:t>
      </w:r>
      <w:proofErr w:type="spellEnd"/>
      <w:r w:rsidRPr="00447D44">
        <w:t xml:space="preserve"> политики</w:t>
      </w:r>
    </w:p>
    <w:p w:rsidR="00386FB2" w:rsidRDefault="00386FB2" w:rsidP="00386FB2">
      <w:pPr>
        <w:pStyle w:val="a6"/>
        <w:numPr>
          <w:ilvl w:val="0"/>
          <w:numId w:val="1"/>
        </w:numPr>
        <w:spacing w:before="0" w:beforeAutospacing="0" w:after="0"/>
        <w:jc w:val="both"/>
      </w:pPr>
      <w:r w:rsidRPr="00447D44">
        <w:t xml:space="preserve">Порядок пересмотра и внесения изменений в </w:t>
      </w:r>
      <w:proofErr w:type="spellStart"/>
      <w:r w:rsidRPr="00447D44">
        <w:t>антикоррупционную</w:t>
      </w:r>
      <w:proofErr w:type="spellEnd"/>
      <w:r w:rsidRPr="00447D44">
        <w:t xml:space="preserve"> политику организации</w:t>
      </w:r>
    </w:p>
    <w:p w:rsidR="00386FB2" w:rsidRPr="00447D44" w:rsidRDefault="00386FB2" w:rsidP="00386FB2">
      <w:pPr>
        <w:spacing w:after="0"/>
        <w:jc w:val="both"/>
        <w:rPr>
          <w:b/>
          <w:i/>
        </w:rPr>
      </w:pPr>
      <w:r w:rsidRPr="00447D44">
        <w:rPr>
          <w:rStyle w:val="a7"/>
          <w:rFonts w:ascii="Times New Roman" w:hAnsi="Times New Roman" w:cs="Times New Roman"/>
          <w:b/>
          <w:i w:val="0"/>
          <w:sz w:val="24"/>
          <w:szCs w:val="24"/>
        </w:rPr>
        <w:t>1.</w:t>
      </w:r>
      <w:r w:rsidRPr="00447D44">
        <w:rPr>
          <w:rStyle w:val="a7"/>
          <w:rFonts w:ascii="Times New Roman" w:hAnsi="Times New Roman" w:cs="Times New Roman"/>
          <w:b/>
          <w:i w:val="0"/>
          <w:iCs w:val="0"/>
          <w:sz w:val="24"/>
          <w:szCs w:val="24"/>
        </w:rPr>
        <w:t xml:space="preserve">     </w:t>
      </w:r>
      <w:r w:rsidRPr="00447D44">
        <w:rPr>
          <w:rStyle w:val="a7"/>
          <w:rFonts w:ascii="Times New Roman" w:hAnsi="Times New Roman" w:cs="Times New Roman"/>
          <w:b/>
          <w:i w:val="0"/>
          <w:sz w:val="24"/>
          <w:szCs w:val="24"/>
        </w:rPr>
        <w:t xml:space="preserve">Цели и задачи  внедрения </w:t>
      </w:r>
      <w:proofErr w:type="spellStart"/>
      <w:r w:rsidRPr="00447D44">
        <w:rPr>
          <w:rStyle w:val="a7"/>
          <w:rFonts w:ascii="Times New Roman" w:hAnsi="Times New Roman" w:cs="Times New Roman"/>
          <w:b/>
          <w:i w:val="0"/>
          <w:sz w:val="24"/>
          <w:szCs w:val="24"/>
        </w:rPr>
        <w:t>антикоррупционной</w:t>
      </w:r>
      <w:proofErr w:type="spellEnd"/>
      <w:r w:rsidRPr="00447D44">
        <w:rPr>
          <w:rStyle w:val="a7"/>
          <w:rFonts w:ascii="Times New Roman" w:hAnsi="Times New Roman" w:cs="Times New Roman"/>
          <w:b/>
          <w:i w:val="0"/>
          <w:sz w:val="24"/>
          <w:szCs w:val="24"/>
        </w:rPr>
        <w:t xml:space="preserve"> политики в школе</w:t>
      </w:r>
      <w:r w:rsidRPr="00447D44">
        <w:rPr>
          <w:rFonts w:ascii="Times New Roman" w:hAnsi="Times New Roman" w:cs="Times New Roman"/>
          <w:sz w:val="24"/>
          <w:szCs w:val="24"/>
        </w:rPr>
        <w:t xml:space="preserve">         </w:t>
      </w:r>
    </w:p>
    <w:p w:rsidR="00386FB2" w:rsidRDefault="00386FB2" w:rsidP="00386FB2">
      <w:pPr>
        <w:spacing w:after="0" w:line="240" w:lineRule="auto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 xml:space="preserve">         </w:t>
      </w:r>
      <w:proofErr w:type="spellStart"/>
      <w:r w:rsidRPr="00447D44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447D44">
        <w:rPr>
          <w:rFonts w:ascii="Times New Roman" w:hAnsi="Times New Roman" w:cs="Times New Roman"/>
          <w:sz w:val="24"/>
          <w:szCs w:val="24"/>
        </w:rPr>
        <w:t xml:space="preserve"> </w:t>
      </w:r>
      <w:r w:rsidRPr="000C2B09">
        <w:rPr>
          <w:rFonts w:ascii="Times New Roman" w:hAnsi="Times New Roman" w:cs="Times New Roman"/>
          <w:sz w:val="24"/>
          <w:szCs w:val="24"/>
        </w:rPr>
        <w:t>поли</w:t>
      </w:r>
      <w:r w:rsidRPr="000C2B0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тика </w:t>
      </w:r>
      <w:r w:rsidRPr="000C2B09">
        <w:rPr>
          <w:rStyle w:val="a3"/>
          <w:rFonts w:ascii="Times New Roman" w:hAnsi="Times New Roman" w:cs="Times New Roman"/>
          <w:sz w:val="24"/>
          <w:szCs w:val="24"/>
        </w:rPr>
        <w:t> </w:t>
      </w:r>
      <w:proofErr w:type="spellStart"/>
      <w:r w:rsidRPr="000C2B09">
        <w:rPr>
          <w:rFonts w:ascii="Times New Roman" w:hAnsi="Times New Roman" w:cs="Times New Roman"/>
          <w:sz w:val="24"/>
          <w:szCs w:val="24"/>
        </w:rPr>
        <w:t>Муниципальноного</w:t>
      </w:r>
      <w:proofErr w:type="spellEnd"/>
      <w:r w:rsidRPr="000C2B09">
        <w:rPr>
          <w:rFonts w:ascii="Times New Roman" w:hAnsi="Times New Roman" w:cs="Times New Roman"/>
          <w:sz w:val="24"/>
          <w:szCs w:val="24"/>
        </w:rPr>
        <w:t xml:space="preserve"> бюджетного дошкольного учреждение – </w:t>
      </w:r>
      <w:proofErr w:type="spellStart"/>
      <w:r w:rsidRPr="000C2B09">
        <w:rPr>
          <w:rFonts w:ascii="Times New Roman" w:hAnsi="Times New Roman" w:cs="Times New Roman"/>
          <w:sz w:val="24"/>
          <w:szCs w:val="24"/>
        </w:rPr>
        <w:t>Джалильский</w:t>
      </w:r>
      <w:proofErr w:type="spellEnd"/>
      <w:r w:rsidRPr="000C2B09">
        <w:rPr>
          <w:rFonts w:ascii="Times New Roman" w:hAnsi="Times New Roman" w:cs="Times New Roman"/>
          <w:sz w:val="24"/>
          <w:szCs w:val="24"/>
        </w:rPr>
        <w:t xml:space="preserve"> детский сад №5 «Сказка» комбинированного вида </w:t>
      </w:r>
      <w:proofErr w:type="spellStart"/>
      <w:r w:rsidRPr="000C2B09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0C2B0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447D44">
        <w:rPr>
          <w:rFonts w:ascii="Times New Roman" w:hAnsi="Times New Roman" w:cs="Times New Roman"/>
          <w:sz w:val="24"/>
          <w:szCs w:val="24"/>
        </w:rPr>
        <w:t xml:space="preserve">  (дале</w:t>
      </w:r>
      <w:proofErr w:type="gramStart"/>
      <w:r w:rsidRPr="00447D44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447D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МБДОУ №5 «Сказка»</w:t>
      </w:r>
      <w:r w:rsidRPr="00447D44">
        <w:rPr>
          <w:rFonts w:ascii="Times New Roman" w:hAnsi="Times New Roman" w:cs="Times New Roman"/>
          <w:sz w:val="24"/>
          <w:szCs w:val="24"/>
        </w:rPr>
        <w:t xml:space="preserve">) 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 </w:t>
      </w:r>
    </w:p>
    <w:p w:rsidR="00386FB2" w:rsidRPr="000C2B09" w:rsidRDefault="00386FB2" w:rsidP="00386FB2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B09">
        <w:rPr>
          <w:rFonts w:ascii="Times New Roman" w:hAnsi="Times New Roman" w:cs="Times New Roman"/>
          <w:sz w:val="24"/>
          <w:szCs w:val="24"/>
        </w:rPr>
        <w:t xml:space="preserve"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273-ФЗ). Нормативными актами, регулирующими  </w:t>
      </w:r>
      <w:proofErr w:type="spellStart"/>
      <w:r w:rsidRPr="000C2B09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Pr="000C2B09">
        <w:rPr>
          <w:rFonts w:ascii="Times New Roman" w:hAnsi="Times New Roman" w:cs="Times New Roman"/>
          <w:sz w:val="24"/>
          <w:szCs w:val="24"/>
        </w:rPr>
        <w:t xml:space="preserve"> политику образовательного учреждения, являются также Закон «Об образовании», закон «О контрактной системе в сфере закупок товаров, работ, услуг для обеспечения государственных и муниципальных нужд», Устав образовательного учреждения, и другие локальные акты.</w:t>
      </w:r>
    </w:p>
    <w:p w:rsidR="00386FB2" w:rsidRPr="000C2B09" w:rsidRDefault="00386FB2" w:rsidP="00386FB2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B09">
        <w:rPr>
          <w:rFonts w:ascii="Times New Roman" w:hAnsi="Times New Roman" w:cs="Times New Roman"/>
          <w:sz w:val="24"/>
          <w:szCs w:val="24"/>
        </w:rPr>
        <w:t>В соответствии со ст.13.3  Федерального закона № 273-ФЗ меры по предупреждению коррупции, принимаемые в организации, могут включать:</w:t>
      </w:r>
    </w:p>
    <w:p w:rsidR="00386FB2" w:rsidRPr="00447D44" w:rsidRDefault="00386FB2" w:rsidP="00386FB2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386FB2" w:rsidRPr="00447D44" w:rsidRDefault="00386FB2" w:rsidP="00386FB2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>2) сотрудничество организации с правоохранительными органами;</w:t>
      </w:r>
    </w:p>
    <w:p w:rsidR="00386FB2" w:rsidRPr="00447D44" w:rsidRDefault="00386FB2" w:rsidP="00386FB2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386FB2" w:rsidRPr="00447D44" w:rsidRDefault="00386FB2" w:rsidP="00386FB2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>4) принятие кодекса этики и служебного поведения работников организации;</w:t>
      </w:r>
    </w:p>
    <w:p w:rsidR="00386FB2" w:rsidRPr="00447D44" w:rsidRDefault="00386FB2" w:rsidP="00386FB2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>5) предотвращение и урегулирование конфликта интересов;</w:t>
      </w:r>
    </w:p>
    <w:p w:rsidR="00386FB2" w:rsidRPr="00447D44" w:rsidRDefault="00386FB2" w:rsidP="00386FB2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>6) недопущение составления неофициальной отчетности и использования поддельных документов.</w:t>
      </w:r>
    </w:p>
    <w:p w:rsidR="00386FB2" w:rsidRPr="00447D44" w:rsidRDefault="00386FB2" w:rsidP="00386FB2">
      <w:p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политика МБДОУ №5 «Сказка»</w:t>
      </w:r>
      <w:r w:rsidRPr="00447D44">
        <w:rPr>
          <w:rFonts w:ascii="Times New Roman" w:hAnsi="Times New Roman" w:cs="Times New Roman"/>
          <w:sz w:val="24"/>
          <w:szCs w:val="24"/>
        </w:rPr>
        <w:t xml:space="preserve"> направлена на реализацию данных мер.</w:t>
      </w:r>
    </w:p>
    <w:p w:rsidR="00386FB2" w:rsidRPr="000C2B09" w:rsidRDefault="00386FB2" w:rsidP="00386FB2">
      <w:pPr>
        <w:spacing w:after="0"/>
        <w:ind w:hanging="142"/>
        <w:rPr>
          <w:rFonts w:ascii="Times New Roman" w:hAnsi="Times New Roman" w:cs="Times New Roman"/>
          <w:b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>      </w:t>
      </w:r>
      <w:r w:rsidRPr="000C2B09">
        <w:rPr>
          <w:rFonts w:ascii="Times New Roman" w:hAnsi="Times New Roman" w:cs="Times New Roman"/>
          <w:b/>
          <w:sz w:val="24"/>
          <w:szCs w:val="24"/>
        </w:rPr>
        <w:t>2.     Используемые в политике понятия и определения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7D44">
        <w:rPr>
          <w:rStyle w:val="a7"/>
          <w:rFonts w:ascii="Times New Roman" w:hAnsi="Times New Roman" w:cs="Times New Roman"/>
          <w:b/>
          <w:bCs/>
          <w:sz w:val="24"/>
          <w:szCs w:val="24"/>
        </w:rPr>
        <w:t>Коррупция</w:t>
      </w:r>
      <w:r w:rsidRPr="00447D44">
        <w:rPr>
          <w:rFonts w:ascii="Times New Roman" w:hAnsi="Times New Roman" w:cs="Times New Roman"/>
          <w:sz w:val="24"/>
          <w:szCs w:val="24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</w:t>
      </w:r>
      <w:r w:rsidRPr="00447D44">
        <w:rPr>
          <w:rFonts w:ascii="Times New Roman" w:hAnsi="Times New Roman" w:cs="Times New Roman"/>
          <w:sz w:val="24"/>
          <w:szCs w:val="24"/>
        </w:rPr>
        <w:lastRenderedPageBreak/>
        <w:t>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447D44">
        <w:rPr>
          <w:rFonts w:ascii="Times New Roman" w:hAnsi="Times New Roman" w:cs="Times New Roman"/>
          <w:sz w:val="24"/>
          <w:szCs w:val="24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Style w:val="a7"/>
          <w:rFonts w:ascii="Times New Roman" w:hAnsi="Times New Roman" w:cs="Times New Roman"/>
          <w:b/>
          <w:bCs/>
          <w:sz w:val="24"/>
          <w:szCs w:val="24"/>
        </w:rPr>
        <w:t>Противодействие коррупции</w:t>
      </w:r>
      <w:r w:rsidRPr="00447D44">
        <w:rPr>
          <w:rFonts w:ascii="Times New Roman" w:hAnsi="Times New Roman" w:cs="Times New Roman"/>
          <w:sz w:val="24"/>
          <w:szCs w:val="24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>в) по минимизации и (или) ликвидации последствий коррупционных правонарушений.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Style w:val="a7"/>
          <w:rFonts w:ascii="Times New Roman" w:hAnsi="Times New Roman" w:cs="Times New Roman"/>
          <w:b/>
          <w:bCs/>
          <w:sz w:val="24"/>
          <w:szCs w:val="24"/>
        </w:rPr>
        <w:t>Организация</w:t>
      </w:r>
      <w:r w:rsidRPr="00447D44">
        <w:rPr>
          <w:rFonts w:ascii="Times New Roman" w:hAnsi="Times New Roman" w:cs="Times New Roman"/>
          <w:sz w:val="24"/>
          <w:szCs w:val="24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Style w:val="a7"/>
          <w:rFonts w:ascii="Times New Roman" w:hAnsi="Times New Roman" w:cs="Times New Roman"/>
          <w:b/>
          <w:bCs/>
          <w:sz w:val="24"/>
          <w:szCs w:val="24"/>
        </w:rPr>
        <w:t>Контрагент</w:t>
      </w:r>
      <w:r w:rsidRPr="00447D44">
        <w:rPr>
          <w:rFonts w:ascii="Times New Roman" w:hAnsi="Times New Roman" w:cs="Times New Roman"/>
          <w:sz w:val="24"/>
          <w:szCs w:val="24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7D44">
        <w:rPr>
          <w:rStyle w:val="a7"/>
          <w:rFonts w:ascii="Times New Roman" w:hAnsi="Times New Roman" w:cs="Times New Roman"/>
          <w:b/>
          <w:bCs/>
          <w:sz w:val="24"/>
          <w:szCs w:val="24"/>
        </w:rPr>
        <w:t>Взятка</w:t>
      </w:r>
      <w:r w:rsidRPr="00447D44">
        <w:rPr>
          <w:rFonts w:ascii="Times New Roman" w:hAnsi="Times New Roman" w:cs="Times New Roman"/>
          <w:sz w:val="24"/>
          <w:szCs w:val="24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447D44">
        <w:rPr>
          <w:rFonts w:ascii="Times New Roman" w:hAnsi="Times New Roman" w:cs="Times New Roman"/>
          <w:sz w:val="24"/>
          <w:szCs w:val="24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7D44">
        <w:rPr>
          <w:rStyle w:val="a7"/>
          <w:rFonts w:ascii="Times New Roman" w:hAnsi="Times New Roman" w:cs="Times New Roman"/>
          <w:b/>
          <w:bCs/>
          <w:sz w:val="24"/>
          <w:szCs w:val="24"/>
        </w:rPr>
        <w:t>Коммерческий подкуп</w:t>
      </w:r>
      <w:r w:rsidRPr="00447D44">
        <w:rPr>
          <w:rFonts w:ascii="Times New Roman" w:hAnsi="Times New Roman" w:cs="Times New Roman"/>
          <w:sz w:val="24"/>
          <w:szCs w:val="24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386FB2" w:rsidRPr="00447D44" w:rsidRDefault="00386FB2" w:rsidP="00386FB2">
      <w:pPr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7D44">
        <w:rPr>
          <w:rStyle w:val="a7"/>
          <w:rFonts w:ascii="Times New Roman" w:hAnsi="Times New Roman" w:cs="Times New Roman"/>
          <w:b/>
          <w:bCs/>
          <w:sz w:val="24"/>
          <w:szCs w:val="24"/>
        </w:rPr>
        <w:t>Конфликт интересов</w:t>
      </w:r>
      <w:r w:rsidRPr="00447D44">
        <w:rPr>
          <w:rFonts w:ascii="Times New Roman" w:hAnsi="Times New Roman" w:cs="Times New Roman"/>
          <w:sz w:val="24"/>
          <w:szCs w:val="24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447D44">
        <w:rPr>
          <w:rFonts w:ascii="Times New Roman" w:hAnsi="Times New Roman" w:cs="Times New Roman"/>
          <w:sz w:val="24"/>
          <w:szCs w:val="24"/>
        </w:rPr>
        <w:t xml:space="preserve"> (представителем организации) которой он является.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Style w:val="a7"/>
          <w:rFonts w:ascii="Times New Roman" w:hAnsi="Times New Roman" w:cs="Times New Roman"/>
          <w:b/>
          <w:bCs/>
          <w:sz w:val="24"/>
          <w:szCs w:val="24"/>
        </w:rPr>
        <w:lastRenderedPageBreak/>
        <w:t>Личная заинтересованность работника (представителя организации)</w:t>
      </w:r>
      <w:r w:rsidRPr="00447D44">
        <w:rPr>
          <w:rFonts w:ascii="Times New Roman" w:hAnsi="Times New Roman" w:cs="Times New Roman"/>
          <w:sz w:val="24"/>
          <w:szCs w:val="24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386FB2" w:rsidRPr="00447D44" w:rsidRDefault="00386FB2" w:rsidP="00386FB2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432" w:hanging="432"/>
        <w:jc w:val="both"/>
        <w:rPr>
          <w:sz w:val="24"/>
          <w:szCs w:val="24"/>
        </w:rPr>
      </w:pPr>
      <w:r w:rsidRPr="00447D44">
        <w:rPr>
          <w:sz w:val="24"/>
          <w:szCs w:val="24"/>
        </w:rPr>
        <w:t> </w:t>
      </w:r>
    </w:p>
    <w:p w:rsidR="00386FB2" w:rsidRPr="00447D44" w:rsidRDefault="00386FB2" w:rsidP="00386FB2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432" w:hanging="432"/>
        <w:jc w:val="both"/>
        <w:rPr>
          <w:sz w:val="24"/>
          <w:szCs w:val="24"/>
        </w:rPr>
      </w:pPr>
      <w:r w:rsidRPr="00447D44">
        <w:rPr>
          <w:rStyle w:val="a7"/>
          <w:sz w:val="24"/>
          <w:szCs w:val="24"/>
        </w:rPr>
        <w:t xml:space="preserve">3.Основные принципы </w:t>
      </w:r>
      <w:proofErr w:type="spellStart"/>
      <w:r w:rsidRPr="00447D44">
        <w:rPr>
          <w:rStyle w:val="a7"/>
          <w:sz w:val="24"/>
          <w:szCs w:val="24"/>
        </w:rPr>
        <w:t>антикоррупционной</w:t>
      </w:r>
      <w:proofErr w:type="spellEnd"/>
      <w:r w:rsidRPr="00447D44">
        <w:rPr>
          <w:rStyle w:val="a7"/>
          <w:sz w:val="24"/>
          <w:szCs w:val="24"/>
        </w:rPr>
        <w:t>  деятельности организации</w:t>
      </w:r>
    </w:p>
    <w:p w:rsidR="00386FB2" w:rsidRPr="00447D44" w:rsidRDefault="00386FB2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>      Системы мер противодействия коррупции в лицее основываться на следующих ключевых принципах:</w:t>
      </w:r>
    </w:p>
    <w:p w:rsidR="00386FB2" w:rsidRPr="00447D44" w:rsidRDefault="00386FB2" w:rsidP="00386FB2">
      <w:pPr>
        <w:pStyle w:val="100"/>
        <w:tabs>
          <w:tab w:val="left" w:pos="0"/>
          <w:tab w:val="left" w:pos="1080"/>
        </w:tabs>
        <w:spacing w:before="0" w:beforeAutospacing="0" w:after="0" w:afterAutospacing="0"/>
        <w:ind w:firstLine="624"/>
        <w:jc w:val="both"/>
      </w:pPr>
      <w:r w:rsidRPr="00447D44">
        <w:rPr>
          <w:rStyle w:val="a7"/>
          <w:rFonts w:eastAsia="Symbol"/>
        </w:rPr>
        <w:t>1.</w:t>
      </w:r>
      <w:r w:rsidRPr="00447D44">
        <w:rPr>
          <w:rStyle w:val="a7"/>
          <w:rFonts w:eastAsia="Symbol"/>
          <w:i w:val="0"/>
          <w:iCs w:val="0"/>
        </w:rPr>
        <w:t xml:space="preserve">        </w:t>
      </w:r>
      <w:r w:rsidRPr="00447D44">
        <w:rPr>
          <w:rStyle w:val="a7"/>
        </w:rPr>
        <w:t>Принцип соответствия политики организации действующему законодательству и общепринятым нормам.</w:t>
      </w:r>
    </w:p>
    <w:p w:rsidR="00386FB2" w:rsidRPr="00447D44" w:rsidRDefault="00386FB2" w:rsidP="00386FB2">
      <w:pPr>
        <w:pStyle w:val="100"/>
        <w:tabs>
          <w:tab w:val="left" w:pos="0"/>
        </w:tabs>
        <w:spacing w:before="0" w:beforeAutospacing="0" w:after="0" w:afterAutospacing="0"/>
        <w:ind w:firstLine="624"/>
        <w:jc w:val="both"/>
      </w:pPr>
      <w:r w:rsidRPr="00447D44">
        <w:t xml:space="preserve">Соответствие реализуемых </w:t>
      </w:r>
      <w:proofErr w:type="spellStart"/>
      <w:r w:rsidRPr="00447D44">
        <w:t>антикоррупционных</w:t>
      </w:r>
      <w:proofErr w:type="spellEnd"/>
      <w:r w:rsidRPr="00447D44"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386FB2" w:rsidRPr="00447D44" w:rsidRDefault="00386FB2" w:rsidP="00386FB2">
      <w:pPr>
        <w:pStyle w:val="100"/>
        <w:tabs>
          <w:tab w:val="left" w:pos="0"/>
          <w:tab w:val="left" w:pos="1080"/>
        </w:tabs>
        <w:spacing w:before="0" w:beforeAutospacing="0" w:after="0" w:afterAutospacing="0"/>
        <w:ind w:firstLine="624"/>
        <w:jc w:val="both"/>
      </w:pPr>
      <w:r w:rsidRPr="00447D44">
        <w:rPr>
          <w:rStyle w:val="a7"/>
          <w:rFonts w:eastAsia="Symbol"/>
        </w:rPr>
        <w:t>2.</w:t>
      </w:r>
      <w:r w:rsidRPr="00447D44">
        <w:rPr>
          <w:rStyle w:val="a7"/>
          <w:rFonts w:eastAsia="Symbol"/>
          <w:i w:val="0"/>
          <w:iCs w:val="0"/>
        </w:rPr>
        <w:t xml:space="preserve">        </w:t>
      </w:r>
      <w:r w:rsidRPr="00447D44">
        <w:rPr>
          <w:rStyle w:val="a7"/>
        </w:rPr>
        <w:t>Принцип личного примера руководства.</w:t>
      </w:r>
    </w:p>
    <w:p w:rsidR="00386FB2" w:rsidRPr="00447D44" w:rsidRDefault="00386FB2" w:rsidP="00386FB2">
      <w:pPr>
        <w:pStyle w:val="100"/>
        <w:tabs>
          <w:tab w:val="left" w:pos="0"/>
        </w:tabs>
        <w:spacing w:before="0" w:beforeAutospacing="0" w:after="0" w:afterAutospacing="0"/>
        <w:ind w:firstLine="624"/>
        <w:jc w:val="both"/>
      </w:pPr>
      <w:r w:rsidRPr="00447D44"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386FB2" w:rsidRPr="00447D44" w:rsidRDefault="00386FB2" w:rsidP="00386FB2">
      <w:pPr>
        <w:pStyle w:val="100"/>
        <w:tabs>
          <w:tab w:val="left" w:pos="0"/>
          <w:tab w:val="left" w:pos="1080"/>
        </w:tabs>
        <w:spacing w:before="0" w:beforeAutospacing="0" w:after="0" w:afterAutospacing="0"/>
        <w:ind w:firstLine="624"/>
        <w:jc w:val="both"/>
      </w:pPr>
      <w:r w:rsidRPr="00447D44">
        <w:rPr>
          <w:rStyle w:val="a7"/>
          <w:rFonts w:eastAsia="Symbol"/>
        </w:rPr>
        <w:t>3.</w:t>
      </w:r>
      <w:r w:rsidRPr="00447D44">
        <w:rPr>
          <w:rStyle w:val="a7"/>
          <w:rFonts w:eastAsia="Symbol"/>
          <w:i w:val="0"/>
          <w:iCs w:val="0"/>
        </w:rPr>
        <w:t xml:space="preserve">        </w:t>
      </w:r>
      <w:r w:rsidRPr="00447D44">
        <w:rPr>
          <w:rStyle w:val="a7"/>
        </w:rPr>
        <w:t>Принцип вовлеченности работников.</w:t>
      </w:r>
    </w:p>
    <w:p w:rsidR="00386FB2" w:rsidRPr="00447D44" w:rsidRDefault="00386FB2" w:rsidP="00386FB2">
      <w:pPr>
        <w:pStyle w:val="100"/>
        <w:spacing w:before="0" w:beforeAutospacing="0" w:after="0" w:afterAutospacing="0"/>
        <w:ind w:firstLine="624"/>
        <w:jc w:val="both"/>
      </w:pPr>
      <w:r w:rsidRPr="00447D44">
        <w:t xml:space="preserve">Информированность работников организации о положениях </w:t>
      </w:r>
      <w:proofErr w:type="spellStart"/>
      <w:r w:rsidRPr="00447D44">
        <w:t>антикоррупционного</w:t>
      </w:r>
      <w:proofErr w:type="spellEnd"/>
      <w:r w:rsidRPr="00447D44">
        <w:t xml:space="preserve"> законодательства и их активное участие в формировании и реализации </w:t>
      </w:r>
      <w:proofErr w:type="spellStart"/>
      <w:r w:rsidRPr="00447D44">
        <w:t>антикоррупционных</w:t>
      </w:r>
      <w:proofErr w:type="spellEnd"/>
      <w:r w:rsidRPr="00447D44">
        <w:t xml:space="preserve"> стандартов и процедур.</w:t>
      </w:r>
    </w:p>
    <w:p w:rsidR="00386FB2" w:rsidRPr="00447D44" w:rsidRDefault="00386FB2" w:rsidP="00386FB2">
      <w:pPr>
        <w:pStyle w:val="100"/>
        <w:tabs>
          <w:tab w:val="left" w:pos="0"/>
          <w:tab w:val="left" w:pos="1080"/>
        </w:tabs>
        <w:spacing w:before="0" w:beforeAutospacing="0" w:after="0" w:afterAutospacing="0"/>
        <w:ind w:firstLine="624"/>
        <w:jc w:val="both"/>
      </w:pPr>
      <w:r w:rsidRPr="00447D44">
        <w:rPr>
          <w:rStyle w:val="a7"/>
          <w:rFonts w:eastAsia="Symbol"/>
        </w:rPr>
        <w:t>4.</w:t>
      </w:r>
      <w:r w:rsidRPr="00447D44">
        <w:rPr>
          <w:rStyle w:val="a7"/>
          <w:rFonts w:eastAsia="Symbol"/>
          <w:i w:val="0"/>
          <w:iCs w:val="0"/>
        </w:rPr>
        <w:t xml:space="preserve">        </w:t>
      </w:r>
      <w:r w:rsidRPr="00447D44">
        <w:rPr>
          <w:rStyle w:val="a7"/>
        </w:rPr>
        <w:t xml:space="preserve">Принцип соразмерности </w:t>
      </w:r>
      <w:proofErr w:type="spellStart"/>
      <w:r w:rsidRPr="00447D44">
        <w:rPr>
          <w:rStyle w:val="a7"/>
        </w:rPr>
        <w:t>антикоррупционных</w:t>
      </w:r>
      <w:proofErr w:type="spellEnd"/>
      <w:r w:rsidRPr="00447D44">
        <w:rPr>
          <w:rStyle w:val="a7"/>
        </w:rPr>
        <w:t xml:space="preserve"> процедур риску коррупции.</w:t>
      </w:r>
    </w:p>
    <w:p w:rsidR="00386FB2" w:rsidRPr="00447D44" w:rsidRDefault="00386FB2" w:rsidP="00386FB2">
      <w:pPr>
        <w:pStyle w:val="100"/>
        <w:tabs>
          <w:tab w:val="left" w:pos="0"/>
        </w:tabs>
        <w:spacing w:before="0" w:beforeAutospacing="0" w:after="0" w:afterAutospacing="0"/>
        <w:ind w:firstLine="624"/>
        <w:jc w:val="both"/>
      </w:pPr>
      <w:r w:rsidRPr="00447D44"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386FB2" w:rsidRPr="00447D44" w:rsidRDefault="00386FB2" w:rsidP="00386FB2">
      <w:pPr>
        <w:pStyle w:val="100"/>
        <w:tabs>
          <w:tab w:val="left" w:pos="0"/>
          <w:tab w:val="left" w:pos="1080"/>
        </w:tabs>
        <w:spacing w:before="0" w:beforeAutospacing="0" w:after="0" w:afterAutospacing="0"/>
        <w:ind w:firstLine="624"/>
        <w:jc w:val="both"/>
      </w:pPr>
      <w:r w:rsidRPr="00447D44">
        <w:rPr>
          <w:rStyle w:val="a7"/>
          <w:rFonts w:eastAsia="Symbol"/>
        </w:rPr>
        <w:t>5.</w:t>
      </w:r>
      <w:r w:rsidRPr="00447D44">
        <w:rPr>
          <w:rStyle w:val="a7"/>
          <w:rFonts w:eastAsia="Symbol"/>
          <w:i w:val="0"/>
          <w:iCs w:val="0"/>
        </w:rPr>
        <w:t xml:space="preserve">        </w:t>
      </w:r>
      <w:r w:rsidRPr="00447D44">
        <w:rPr>
          <w:rStyle w:val="a7"/>
        </w:rPr>
        <w:t xml:space="preserve">Принцип эффективности  </w:t>
      </w:r>
      <w:proofErr w:type="spellStart"/>
      <w:r w:rsidRPr="00447D44">
        <w:rPr>
          <w:rStyle w:val="a7"/>
        </w:rPr>
        <w:t>антикоррупционных</w:t>
      </w:r>
      <w:proofErr w:type="spellEnd"/>
      <w:r w:rsidRPr="00447D44">
        <w:rPr>
          <w:rStyle w:val="a7"/>
        </w:rPr>
        <w:t xml:space="preserve"> процедур.</w:t>
      </w:r>
    </w:p>
    <w:p w:rsidR="00386FB2" w:rsidRPr="00447D44" w:rsidRDefault="00386FB2" w:rsidP="00386FB2">
      <w:pPr>
        <w:pStyle w:val="100"/>
        <w:tabs>
          <w:tab w:val="left" w:pos="0"/>
        </w:tabs>
        <w:spacing w:before="0" w:beforeAutospacing="0" w:after="0" w:afterAutospacing="0"/>
        <w:ind w:firstLine="624"/>
        <w:jc w:val="both"/>
      </w:pPr>
      <w:r w:rsidRPr="00447D44">
        <w:t xml:space="preserve">Применение в организации таких </w:t>
      </w:r>
      <w:proofErr w:type="spellStart"/>
      <w:r w:rsidRPr="00447D44">
        <w:t>антикоррупционных</w:t>
      </w:r>
      <w:proofErr w:type="spellEnd"/>
      <w:r w:rsidRPr="00447D44">
        <w:t xml:space="preserve"> мероприятий, которые имеют низкую стоимость, обеспечивают простоту реализации и </w:t>
      </w:r>
      <w:proofErr w:type="gramStart"/>
      <w:r w:rsidRPr="00447D44">
        <w:t>приносят значимый результат</w:t>
      </w:r>
      <w:proofErr w:type="gramEnd"/>
      <w:r w:rsidRPr="00447D44">
        <w:t>.</w:t>
      </w:r>
    </w:p>
    <w:p w:rsidR="00386FB2" w:rsidRPr="00447D44" w:rsidRDefault="00386FB2" w:rsidP="00386FB2">
      <w:pPr>
        <w:pStyle w:val="100"/>
        <w:tabs>
          <w:tab w:val="left" w:pos="0"/>
          <w:tab w:val="left" w:pos="1080"/>
        </w:tabs>
        <w:spacing w:before="0" w:beforeAutospacing="0" w:after="0" w:afterAutospacing="0"/>
        <w:ind w:firstLine="624"/>
        <w:jc w:val="both"/>
      </w:pPr>
      <w:r w:rsidRPr="00447D44">
        <w:rPr>
          <w:rStyle w:val="a7"/>
          <w:rFonts w:eastAsia="Symbol"/>
        </w:rPr>
        <w:t>6.</w:t>
      </w:r>
      <w:r w:rsidRPr="00447D44">
        <w:rPr>
          <w:rStyle w:val="a7"/>
          <w:rFonts w:eastAsia="Symbol"/>
          <w:i w:val="0"/>
          <w:iCs w:val="0"/>
        </w:rPr>
        <w:t xml:space="preserve">        </w:t>
      </w:r>
      <w:r w:rsidRPr="00447D44">
        <w:rPr>
          <w:rStyle w:val="a7"/>
        </w:rPr>
        <w:t>Принцип ответственности и неотвратимости наказания.</w:t>
      </w:r>
    </w:p>
    <w:p w:rsidR="00386FB2" w:rsidRPr="00447D44" w:rsidRDefault="00386FB2" w:rsidP="00386FB2">
      <w:pPr>
        <w:pStyle w:val="100"/>
        <w:tabs>
          <w:tab w:val="left" w:pos="0"/>
        </w:tabs>
        <w:spacing w:before="0" w:beforeAutospacing="0" w:after="0" w:afterAutospacing="0"/>
        <w:ind w:firstLine="624"/>
        <w:jc w:val="both"/>
      </w:pPr>
      <w:r w:rsidRPr="00447D44"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 w:rsidRPr="00447D44">
        <w:t>антикоррупционной</w:t>
      </w:r>
      <w:proofErr w:type="spellEnd"/>
      <w:r w:rsidRPr="00447D44">
        <w:t xml:space="preserve"> политики.</w:t>
      </w:r>
    </w:p>
    <w:p w:rsidR="00386FB2" w:rsidRPr="00447D44" w:rsidRDefault="00386FB2" w:rsidP="00386FB2">
      <w:pPr>
        <w:pStyle w:val="100"/>
        <w:tabs>
          <w:tab w:val="left" w:pos="0"/>
          <w:tab w:val="left" w:pos="1080"/>
        </w:tabs>
        <w:spacing w:before="0" w:beforeAutospacing="0" w:after="0" w:afterAutospacing="0"/>
        <w:ind w:firstLine="624"/>
        <w:jc w:val="both"/>
      </w:pPr>
      <w:r w:rsidRPr="00447D44">
        <w:rPr>
          <w:rStyle w:val="a7"/>
          <w:rFonts w:eastAsia="Symbol"/>
        </w:rPr>
        <w:t>7.</w:t>
      </w:r>
      <w:r w:rsidRPr="00447D44">
        <w:rPr>
          <w:rStyle w:val="a7"/>
          <w:rFonts w:eastAsia="Symbol"/>
          <w:i w:val="0"/>
          <w:iCs w:val="0"/>
        </w:rPr>
        <w:t xml:space="preserve">        </w:t>
      </w:r>
      <w:r w:rsidRPr="00447D44">
        <w:rPr>
          <w:rStyle w:val="a7"/>
        </w:rPr>
        <w:t xml:space="preserve">Принцип открытости  </w:t>
      </w:r>
    </w:p>
    <w:p w:rsidR="00386FB2" w:rsidRPr="00447D44" w:rsidRDefault="00386FB2" w:rsidP="00386FB2">
      <w:pPr>
        <w:pStyle w:val="100"/>
        <w:tabs>
          <w:tab w:val="left" w:pos="0"/>
        </w:tabs>
        <w:spacing w:before="0" w:beforeAutospacing="0" w:after="0" w:afterAutospacing="0"/>
        <w:ind w:firstLine="624"/>
        <w:jc w:val="both"/>
      </w:pPr>
      <w:r w:rsidRPr="00447D44">
        <w:t xml:space="preserve">Информирование контрагентов, партнеров и общественности о принятых в организации </w:t>
      </w:r>
      <w:proofErr w:type="spellStart"/>
      <w:r w:rsidRPr="00447D44">
        <w:t>антикоррупционных</w:t>
      </w:r>
      <w:proofErr w:type="spellEnd"/>
      <w:r w:rsidRPr="00447D44">
        <w:t xml:space="preserve"> стандартах ведения деятельности.</w:t>
      </w:r>
    </w:p>
    <w:p w:rsidR="00386FB2" w:rsidRPr="00447D44" w:rsidRDefault="00386FB2" w:rsidP="00386FB2">
      <w:pPr>
        <w:pStyle w:val="100"/>
        <w:tabs>
          <w:tab w:val="left" w:pos="0"/>
          <w:tab w:val="left" w:pos="1080"/>
        </w:tabs>
        <w:spacing w:before="0" w:beforeAutospacing="0" w:after="0" w:afterAutospacing="0"/>
        <w:ind w:firstLine="624"/>
        <w:jc w:val="both"/>
      </w:pPr>
      <w:r w:rsidRPr="00447D44">
        <w:rPr>
          <w:rStyle w:val="a7"/>
          <w:rFonts w:eastAsia="Symbol"/>
        </w:rPr>
        <w:t>8.</w:t>
      </w:r>
      <w:r w:rsidRPr="00447D44">
        <w:rPr>
          <w:rStyle w:val="a7"/>
          <w:rFonts w:eastAsia="Symbol"/>
          <w:i w:val="0"/>
          <w:iCs w:val="0"/>
        </w:rPr>
        <w:t xml:space="preserve">        </w:t>
      </w:r>
      <w:r w:rsidRPr="00447D44">
        <w:rPr>
          <w:rStyle w:val="a7"/>
        </w:rPr>
        <w:t>Принцип постоянного контроля и регулярного мониторинга.</w:t>
      </w:r>
    </w:p>
    <w:p w:rsidR="00386FB2" w:rsidRPr="00447D44" w:rsidRDefault="00386FB2" w:rsidP="00386FB2">
      <w:pPr>
        <w:pStyle w:val="100"/>
        <w:tabs>
          <w:tab w:val="left" w:pos="0"/>
        </w:tabs>
        <w:spacing w:before="0" w:beforeAutospacing="0" w:after="0" w:afterAutospacing="0"/>
        <w:ind w:firstLine="624"/>
        <w:jc w:val="both"/>
      </w:pPr>
      <w:r w:rsidRPr="00447D44">
        <w:t xml:space="preserve">Регулярное осуществление мониторинга эффективности внедренных </w:t>
      </w:r>
      <w:proofErr w:type="spellStart"/>
      <w:r w:rsidRPr="00447D44">
        <w:t>антикоррупционных</w:t>
      </w:r>
      <w:proofErr w:type="spellEnd"/>
      <w:r w:rsidRPr="00447D44">
        <w:t xml:space="preserve"> стандартов и процедур, а также </w:t>
      </w:r>
      <w:proofErr w:type="gramStart"/>
      <w:r w:rsidRPr="00447D44">
        <w:t>контроля за</w:t>
      </w:r>
      <w:proofErr w:type="gramEnd"/>
      <w:r w:rsidRPr="00447D44">
        <w:t xml:space="preserve"> их исполнением.</w:t>
      </w:r>
    </w:p>
    <w:p w:rsidR="00386FB2" w:rsidRDefault="00386FB2" w:rsidP="00386FB2">
      <w:pPr>
        <w:spacing w:after="0"/>
        <w:jc w:val="both"/>
        <w:rPr>
          <w:rStyle w:val="a7"/>
          <w:rFonts w:ascii="Times New Roman" w:hAnsi="Times New Roman" w:cs="Times New Roman"/>
          <w:b/>
          <w:bCs/>
          <w:sz w:val="24"/>
          <w:szCs w:val="24"/>
        </w:rPr>
      </w:pPr>
      <w:r w:rsidRPr="00447D44">
        <w:rPr>
          <w:rStyle w:val="a7"/>
          <w:rFonts w:ascii="Times New Roman" w:hAnsi="Times New Roman" w:cs="Times New Roman"/>
          <w:b/>
          <w:bCs/>
          <w:sz w:val="24"/>
          <w:szCs w:val="24"/>
        </w:rPr>
        <w:t> </w:t>
      </w:r>
    </w:p>
    <w:p w:rsidR="00386FB2" w:rsidRPr="00447D44" w:rsidRDefault="00386FB2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6FB2" w:rsidRPr="000C2B09" w:rsidRDefault="00386FB2" w:rsidP="00386FB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C2B09">
        <w:rPr>
          <w:rStyle w:val="a7"/>
          <w:rFonts w:ascii="Times New Roman" w:hAnsi="Times New Roman" w:cs="Times New Roman"/>
          <w:b/>
          <w:bCs/>
          <w:i w:val="0"/>
          <w:sz w:val="24"/>
          <w:szCs w:val="24"/>
        </w:rPr>
        <w:t>4. Область применения политики и круг лиц, попадающих под ее действие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 xml:space="preserve">Основным кругом лиц, попадающих под действие политики, являются работники </w:t>
      </w:r>
      <w:r>
        <w:rPr>
          <w:rFonts w:ascii="Times New Roman" w:hAnsi="Times New Roman" w:cs="Times New Roman"/>
          <w:sz w:val="24"/>
          <w:szCs w:val="24"/>
        </w:rPr>
        <w:t>МБДОУ №5 «Сказка»</w:t>
      </w:r>
      <w:r w:rsidRPr="00447D44">
        <w:rPr>
          <w:rFonts w:ascii="Times New Roman" w:hAnsi="Times New Roman" w:cs="Times New Roman"/>
          <w:sz w:val="24"/>
          <w:szCs w:val="24"/>
        </w:rPr>
        <w:t xml:space="preserve">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 образовательному учреждению на основе гражданско-правовых </w:t>
      </w:r>
      <w:r w:rsidRPr="00447D44">
        <w:rPr>
          <w:rFonts w:ascii="Times New Roman" w:hAnsi="Times New Roman" w:cs="Times New Roman"/>
          <w:sz w:val="24"/>
          <w:szCs w:val="24"/>
        </w:rPr>
        <w:lastRenderedPageBreak/>
        <w:t xml:space="preserve">договоров.  В этом случае соответствующие положения </w:t>
      </w:r>
      <w:r w:rsidRPr="00447D44">
        <w:rPr>
          <w:rStyle w:val="a3"/>
          <w:rFonts w:ascii="Times New Roman" w:hAnsi="Times New Roman" w:cs="Times New Roman"/>
          <w:b w:val="0"/>
          <w:sz w:val="24"/>
          <w:szCs w:val="24"/>
        </w:rPr>
        <w:t>нужно включить в текст договоров.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Style w:val="a3"/>
          <w:rFonts w:ascii="Times New Roman" w:hAnsi="Times New Roman" w:cs="Times New Roman"/>
          <w:sz w:val="24"/>
          <w:szCs w:val="24"/>
        </w:rPr>
        <w:t> </w:t>
      </w:r>
    </w:p>
    <w:p w:rsidR="00386FB2" w:rsidRPr="00447D44" w:rsidRDefault="00386FB2" w:rsidP="00386FB2">
      <w:pPr>
        <w:pStyle w:val="2"/>
        <w:tabs>
          <w:tab w:val="num" w:pos="0"/>
        </w:tabs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47D44">
        <w:rPr>
          <w:rFonts w:ascii="Times New Roman" w:hAnsi="Times New Roman" w:cs="Times New Roman"/>
          <w:color w:val="auto"/>
          <w:sz w:val="24"/>
          <w:szCs w:val="24"/>
        </w:rPr>
        <w:t xml:space="preserve">5.  Определение должностных лиц школы, ответственных за реализацию </w:t>
      </w:r>
      <w:proofErr w:type="spellStart"/>
      <w:r w:rsidRPr="00447D44">
        <w:rPr>
          <w:rFonts w:ascii="Times New Roman" w:hAnsi="Times New Roman" w:cs="Times New Roman"/>
          <w:color w:val="auto"/>
          <w:sz w:val="24"/>
          <w:szCs w:val="24"/>
        </w:rPr>
        <w:t>антикоррупционной</w:t>
      </w:r>
      <w:proofErr w:type="spellEnd"/>
      <w:r w:rsidRPr="00447D44">
        <w:rPr>
          <w:rFonts w:ascii="Times New Roman" w:hAnsi="Times New Roman" w:cs="Times New Roman"/>
          <w:color w:val="auto"/>
          <w:sz w:val="24"/>
          <w:szCs w:val="24"/>
        </w:rPr>
        <w:t>  политики</w:t>
      </w:r>
    </w:p>
    <w:p w:rsidR="00386FB2" w:rsidRPr="00447D44" w:rsidRDefault="00386FB2" w:rsidP="00386FB2">
      <w:pPr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МБДОУ №5 «Сказка»</w:t>
      </w:r>
      <w:r w:rsidRPr="00447D44">
        <w:rPr>
          <w:rFonts w:ascii="Times New Roman" w:hAnsi="Times New Roman" w:cs="Times New Roman"/>
          <w:sz w:val="24"/>
          <w:szCs w:val="24"/>
        </w:rPr>
        <w:t xml:space="preserve">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</w:t>
      </w:r>
      <w:r>
        <w:rPr>
          <w:rFonts w:ascii="Times New Roman" w:hAnsi="Times New Roman" w:cs="Times New Roman"/>
          <w:sz w:val="24"/>
          <w:szCs w:val="24"/>
        </w:rPr>
        <w:t>заведующий</w:t>
      </w:r>
      <w:r w:rsidRPr="00447D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6FB2" w:rsidRPr="00447D44" w:rsidRDefault="00386FB2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 xml:space="preserve">Задачи, </w:t>
      </w:r>
      <w:r>
        <w:rPr>
          <w:rFonts w:ascii="Times New Roman" w:hAnsi="Times New Roman" w:cs="Times New Roman"/>
          <w:sz w:val="24"/>
          <w:szCs w:val="24"/>
        </w:rPr>
        <w:t>функции и полномочия   заведующего</w:t>
      </w:r>
      <w:r w:rsidRPr="00447D44">
        <w:rPr>
          <w:rFonts w:ascii="Times New Roman" w:hAnsi="Times New Roman" w:cs="Times New Roman"/>
          <w:sz w:val="24"/>
          <w:szCs w:val="24"/>
        </w:rPr>
        <w:t xml:space="preserve"> в сфере противодействия коррупции определены его Должностной инструкцией. </w:t>
      </w:r>
    </w:p>
    <w:p w:rsidR="00386FB2" w:rsidRPr="00447D44" w:rsidRDefault="00386FB2" w:rsidP="00386FB2">
      <w:pPr>
        <w:pStyle w:val="a6"/>
        <w:spacing w:before="0" w:beforeAutospacing="0" w:after="0" w:afterAutospacing="0"/>
        <w:ind w:firstLine="624"/>
        <w:jc w:val="both"/>
      </w:pPr>
      <w:r w:rsidRPr="00447D44">
        <w:t>Эти обязанности  включают в частности:</w:t>
      </w:r>
    </w:p>
    <w:p w:rsidR="00386FB2" w:rsidRPr="00447D44" w:rsidRDefault="00386FB2" w:rsidP="00386FB2">
      <w:pPr>
        <w:pStyle w:val="a6"/>
        <w:tabs>
          <w:tab w:val="left" w:pos="851"/>
          <w:tab w:val="num" w:pos="1440"/>
        </w:tabs>
        <w:spacing w:before="0" w:beforeAutospacing="0" w:after="0" w:afterAutospacing="0"/>
        <w:ind w:firstLine="624"/>
        <w:jc w:val="both"/>
      </w:pPr>
      <w:r w:rsidRPr="00447D44">
        <w:rPr>
          <w:rFonts w:eastAsia="Symbol"/>
        </w:rPr>
        <w:t xml:space="preserve">·   </w:t>
      </w:r>
      <w:r w:rsidRPr="00447D44">
        <w:t>разработку  локальных нормативных актов организации, направленных на реализацию мер по предупреждению коррупции (</w:t>
      </w:r>
      <w:proofErr w:type="spellStart"/>
      <w:r w:rsidRPr="00447D44">
        <w:t>антикоррупционной</w:t>
      </w:r>
      <w:proofErr w:type="spellEnd"/>
      <w:r w:rsidRPr="00447D44">
        <w:t xml:space="preserve"> политики, кодекса этики и служебного поведения работников и т.д.);</w:t>
      </w:r>
    </w:p>
    <w:p w:rsidR="00386FB2" w:rsidRPr="00447D44" w:rsidRDefault="00386FB2" w:rsidP="00386FB2">
      <w:pPr>
        <w:pStyle w:val="a6"/>
        <w:tabs>
          <w:tab w:val="left" w:pos="851"/>
          <w:tab w:val="num" w:pos="1440"/>
        </w:tabs>
        <w:spacing w:before="0" w:beforeAutospacing="0" w:after="0" w:afterAutospacing="0"/>
        <w:ind w:firstLine="624"/>
        <w:jc w:val="both"/>
      </w:pPr>
      <w:r w:rsidRPr="00447D44">
        <w:rPr>
          <w:rFonts w:eastAsia="Symbol"/>
        </w:rPr>
        <w:t xml:space="preserve">·   </w:t>
      </w:r>
      <w:r w:rsidRPr="00447D44"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386FB2" w:rsidRPr="00447D44" w:rsidRDefault="00386FB2" w:rsidP="00386FB2">
      <w:pPr>
        <w:pStyle w:val="a6"/>
        <w:tabs>
          <w:tab w:val="left" w:pos="851"/>
          <w:tab w:val="num" w:pos="1440"/>
        </w:tabs>
        <w:spacing w:before="0" w:beforeAutospacing="0" w:after="0" w:afterAutospacing="0"/>
        <w:ind w:firstLine="624"/>
        <w:jc w:val="both"/>
      </w:pPr>
      <w:r w:rsidRPr="00447D44">
        <w:rPr>
          <w:rFonts w:eastAsia="Symbol"/>
        </w:rPr>
        <w:t xml:space="preserve">·   </w:t>
      </w:r>
      <w:r w:rsidRPr="00447D44">
        <w:t>организация проведения оценки коррупционных рисков;</w:t>
      </w:r>
    </w:p>
    <w:p w:rsidR="00386FB2" w:rsidRPr="00447D44" w:rsidRDefault="00386FB2" w:rsidP="00386FB2">
      <w:pPr>
        <w:pStyle w:val="a6"/>
        <w:tabs>
          <w:tab w:val="left" w:pos="851"/>
          <w:tab w:val="num" w:pos="1440"/>
        </w:tabs>
        <w:spacing w:before="0" w:beforeAutospacing="0" w:after="0" w:afterAutospacing="0"/>
        <w:ind w:firstLine="624"/>
        <w:jc w:val="both"/>
      </w:pPr>
      <w:r w:rsidRPr="00447D44">
        <w:rPr>
          <w:rFonts w:eastAsia="Symbol"/>
        </w:rPr>
        <w:t xml:space="preserve">·   </w:t>
      </w:r>
      <w:r w:rsidRPr="00447D44"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386FB2" w:rsidRPr="00447D44" w:rsidRDefault="00386FB2" w:rsidP="00386FB2">
      <w:pPr>
        <w:pStyle w:val="a6"/>
        <w:tabs>
          <w:tab w:val="left" w:pos="851"/>
          <w:tab w:val="num" w:pos="1440"/>
        </w:tabs>
        <w:spacing w:before="0" w:beforeAutospacing="0" w:after="0" w:afterAutospacing="0"/>
        <w:ind w:firstLine="624"/>
        <w:jc w:val="both"/>
      </w:pPr>
      <w:r w:rsidRPr="00447D44">
        <w:rPr>
          <w:rFonts w:eastAsia="Symbol"/>
        </w:rPr>
        <w:t xml:space="preserve">·   </w:t>
      </w:r>
      <w:r w:rsidRPr="00447D44">
        <w:t>организация заполнения и рассмотрения заявлений о конфликте интересов;</w:t>
      </w:r>
    </w:p>
    <w:p w:rsidR="00386FB2" w:rsidRPr="00447D44" w:rsidRDefault="00386FB2" w:rsidP="00386FB2">
      <w:pPr>
        <w:pStyle w:val="a6"/>
        <w:tabs>
          <w:tab w:val="left" w:pos="851"/>
          <w:tab w:val="num" w:pos="1440"/>
        </w:tabs>
        <w:spacing w:before="0" w:beforeAutospacing="0" w:after="0" w:afterAutospacing="0"/>
        <w:ind w:firstLine="624"/>
        <w:jc w:val="both"/>
      </w:pPr>
      <w:r w:rsidRPr="00447D44">
        <w:rPr>
          <w:rFonts w:eastAsia="Symbol"/>
        </w:rPr>
        <w:t xml:space="preserve">·   </w:t>
      </w:r>
      <w:r w:rsidRPr="00447D44"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386FB2" w:rsidRPr="00447D44" w:rsidRDefault="00386FB2" w:rsidP="00386FB2">
      <w:pPr>
        <w:pStyle w:val="a6"/>
        <w:tabs>
          <w:tab w:val="left" w:pos="851"/>
          <w:tab w:val="num" w:pos="1440"/>
        </w:tabs>
        <w:spacing w:before="0" w:beforeAutospacing="0" w:after="0" w:afterAutospacing="0"/>
        <w:ind w:firstLine="624"/>
        <w:jc w:val="both"/>
      </w:pPr>
      <w:r w:rsidRPr="00447D44">
        <w:rPr>
          <w:rFonts w:eastAsia="Symbol"/>
        </w:rPr>
        <w:t xml:space="preserve">·   </w:t>
      </w:r>
      <w:r w:rsidRPr="00447D44"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386FB2" w:rsidRPr="00447D44" w:rsidRDefault="00386FB2" w:rsidP="00386FB2">
      <w:pPr>
        <w:pStyle w:val="a6"/>
        <w:tabs>
          <w:tab w:val="left" w:pos="851"/>
          <w:tab w:val="num" w:pos="1440"/>
        </w:tabs>
        <w:spacing w:before="0" w:beforeAutospacing="0" w:after="0" w:afterAutospacing="0"/>
        <w:ind w:firstLine="624"/>
        <w:jc w:val="both"/>
      </w:pPr>
      <w:r w:rsidRPr="00447D44">
        <w:rPr>
          <w:rFonts w:eastAsia="Symbol"/>
        </w:rPr>
        <w:t xml:space="preserve">·   </w:t>
      </w:r>
      <w:r w:rsidRPr="00447D44"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386FB2" w:rsidRPr="00447D44" w:rsidRDefault="00386FB2" w:rsidP="00386FB2">
      <w:pPr>
        <w:pStyle w:val="a6"/>
        <w:tabs>
          <w:tab w:val="left" w:pos="851"/>
          <w:tab w:val="num" w:pos="1440"/>
        </w:tabs>
        <w:spacing w:before="0" w:beforeAutospacing="0" w:after="0" w:afterAutospacing="0"/>
        <w:ind w:firstLine="624"/>
        <w:jc w:val="both"/>
      </w:pPr>
      <w:r w:rsidRPr="00447D44">
        <w:rPr>
          <w:rFonts w:eastAsia="Symbol"/>
        </w:rPr>
        <w:t xml:space="preserve">·   </w:t>
      </w:r>
      <w:r w:rsidRPr="00447D44">
        <w:t xml:space="preserve">проведение оценки результатов </w:t>
      </w:r>
      <w:proofErr w:type="spellStart"/>
      <w:r w:rsidRPr="00447D44">
        <w:t>антикоррупционной</w:t>
      </w:r>
      <w:proofErr w:type="spellEnd"/>
      <w:r w:rsidRPr="00447D44">
        <w:t xml:space="preserve"> работы и подготовка соответствующих отчетных материалов Учредителю.</w:t>
      </w:r>
    </w:p>
    <w:p w:rsidR="00386FB2" w:rsidRPr="000C2B09" w:rsidRDefault="00386FB2" w:rsidP="00386FB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2B09">
        <w:rPr>
          <w:rStyle w:val="a7"/>
          <w:rFonts w:ascii="Times New Roman" w:hAnsi="Times New Roman" w:cs="Times New Roman"/>
          <w:b/>
          <w:bCs/>
          <w:i w:val="0"/>
          <w:sz w:val="24"/>
          <w:szCs w:val="24"/>
        </w:rPr>
        <w:t xml:space="preserve">6. Определение и закрепление обязанностей работников и организации, связанных с предупреждением и противодействием коррупции 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Style w:val="a7"/>
          <w:rFonts w:ascii="Times New Roman" w:hAnsi="Times New Roman" w:cs="Times New Roman"/>
          <w:b/>
          <w:bCs/>
          <w:sz w:val="24"/>
          <w:szCs w:val="24"/>
        </w:rPr>
        <w:t> </w:t>
      </w:r>
      <w:r w:rsidRPr="00447D44">
        <w:rPr>
          <w:rFonts w:ascii="Times New Roman" w:hAnsi="Times New Roman" w:cs="Times New Roman"/>
          <w:sz w:val="24"/>
          <w:szCs w:val="24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 xml:space="preserve">воздерживаться от поведения, которое может быть истолковано окружающими как готовность </w:t>
      </w:r>
      <w:proofErr w:type="gramStart"/>
      <w:r w:rsidRPr="00447D44">
        <w:rPr>
          <w:rFonts w:ascii="Times New Roman" w:hAnsi="Times New Roman" w:cs="Times New Roman"/>
          <w:sz w:val="24"/>
          <w:szCs w:val="24"/>
        </w:rPr>
        <w:t>совершить</w:t>
      </w:r>
      <w:proofErr w:type="gramEnd"/>
      <w:r w:rsidRPr="00447D44">
        <w:rPr>
          <w:rFonts w:ascii="Times New Roman" w:hAnsi="Times New Roman" w:cs="Times New Roman"/>
          <w:sz w:val="24"/>
          <w:szCs w:val="24"/>
        </w:rPr>
        <w:t xml:space="preserve"> или участвовать в совершении коррупционного правонарушения в интересах или от имени школы;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незамедлительно информировать непосредственного начальника,   руководство организации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 xml:space="preserve">В целях обеспечения эффективного исполнения возложенных на работников обязанностей   регламентируются процедуры их соблюдения.       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>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  включаться права и обязанности работника и работодателя, установленные  данным локальным нормативным актом - «</w:t>
      </w:r>
      <w:proofErr w:type="spellStart"/>
      <w:r w:rsidRPr="00447D44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447D44">
        <w:rPr>
          <w:rFonts w:ascii="Times New Roman" w:hAnsi="Times New Roman" w:cs="Times New Roman"/>
          <w:sz w:val="24"/>
          <w:szCs w:val="24"/>
        </w:rPr>
        <w:t xml:space="preserve"> политика». 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 xml:space="preserve"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386FB2" w:rsidRPr="00447D44" w:rsidRDefault="00386FB2" w:rsidP="00386FB2">
      <w:pPr>
        <w:pStyle w:val="1"/>
        <w:tabs>
          <w:tab w:val="num" w:pos="0"/>
          <w:tab w:val="left" w:pos="284"/>
        </w:tabs>
        <w:spacing w:before="0" w:beforeAutospacing="0" w:after="0" w:afterAutospacing="0"/>
        <w:ind w:left="432" w:hanging="432"/>
        <w:jc w:val="both"/>
        <w:rPr>
          <w:sz w:val="24"/>
          <w:szCs w:val="24"/>
        </w:rPr>
      </w:pPr>
      <w:r w:rsidRPr="00447D44">
        <w:rPr>
          <w:sz w:val="24"/>
          <w:szCs w:val="24"/>
        </w:rPr>
        <w:t> </w:t>
      </w:r>
    </w:p>
    <w:p w:rsidR="00386FB2" w:rsidRPr="000C2B09" w:rsidRDefault="00386FB2" w:rsidP="00386FB2">
      <w:pPr>
        <w:pStyle w:val="1"/>
        <w:tabs>
          <w:tab w:val="num" w:pos="0"/>
          <w:tab w:val="left" w:pos="284"/>
        </w:tabs>
        <w:spacing w:before="0" w:beforeAutospacing="0" w:after="0" w:afterAutospacing="0"/>
        <w:jc w:val="both"/>
        <w:rPr>
          <w:sz w:val="24"/>
          <w:szCs w:val="24"/>
        </w:rPr>
      </w:pPr>
      <w:r w:rsidRPr="000C2B09">
        <w:rPr>
          <w:rStyle w:val="a7"/>
          <w:i w:val="0"/>
          <w:sz w:val="24"/>
          <w:szCs w:val="24"/>
        </w:rPr>
        <w:t xml:space="preserve">7. Установление перечня реализуемых образовательным учреждением  </w:t>
      </w:r>
      <w:proofErr w:type="spellStart"/>
      <w:r w:rsidRPr="000C2B09">
        <w:rPr>
          <w:rStyle w:val="a7"/>
          <w:i w:val="0"/>
          <w:sz w:val="24"/>
          <w:szCs w:val="24"/>
        </w:rPr>
        <w:t>антикоррупционных</w:t>
      </w:r>
      <w:proofErr w:type="spellEnd"/>
      <w:r w:rsidRPr="000C2B09">
        <w:rPr>
          <w:rStyle w:val="a7"/>
          <w:i w:val="0"/>
          <w:sz w:val="24"/>
          <w:szCs w:val="24"/>
        </w:rPr>
        <w:t xml:space="preserve"> мероприятий, стандартов и процедур и  порядок их выполнения (применения)</w:t>
      </w:r>
    </w:p>
    <w:tbl>
      <w:tblPr>
        <w:tblStyle w:val="a5"/>
        <w:tblW w:w="0" w:type="auto"/>
        <w:tblLook w:val="04A0"/>
      </w:tblPr>
      <w:tblGrid>
        <w:gridCol w:w="2880"/>
        <w:gridCol w:w="6510"/>
      </w:tblGrid>
      <w:tr w:rsidR="00386FB2" w:rsidRPr="00447D44" w:rsidTr="00FA18A6">
        <w:trPr>
          <w:trHeight w:val="350"/>
        </w:trPr>
        <w:tc>
          <w:tcPr>
            <w:tcW w:w="2880" w:type="dxa"/>
            <w:hideMark/>
          </w:tcPr>
          <w:p w:rsidR="00386FB2" w:rsidRPr="00447D44" w:rsidRDefault="00386FB2" w:rsidP="00FA18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6510" w:type="dxa"/>
            <w:hideMark/>
          </w:tcPr>
          <w:p w:rsidR="00386FB2" w:rsidRPr="00447D44" w:rsidRDefault="00386FB2" w:rsidP="00FA18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386FB2" w:rsidRPr="00447D44" w:rsidTr="00FA18A6">
        <w:trPr>
          <w:trHeight w:val="350"/>
        </w:trPr>
        <w:tc>
          <w:tcPr>
            <w:tcW w:w="2880" w:type="dxa"/>
            <w:vMerge w:val="restart"/>
            <w:hideMark/>
          </w:tcPr>
          <w:p w:rsidR="00386FB2" w:rsidRPr="00447D44" w:rsidRDefault="00386FB2" w:rsidP="00FA18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510" w:type="dxa"/>
            <w:hideMark/>
          </w:tcPr>
          <w:p w:rsidR="00386FB2" w:rsidRPr="00447D44" w:rsidRDefault="00386FB2" w:rsidP="00FA18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принятие </w:t>
            </w:r>
            <w:proofErr w:type="spellStart"/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447D44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организации</w:t>
            </w:r>
          </w:p>
        </w:tc>
      </w:tr>
      <w:tr w:rsidR="00386FB2" w:rsidRPr="00447D44" w:rsidTr="00FA18A6">
        <w:trPr>
          <w:trHeight w:val="350"/>
        </w:trPr>
        <w:tc>
          <w:tcPr>
            <w:tcW w:w="0" w:type="auto"/>
            <w:vMerge/>
            <w:hideMark/>
          </w:tcPr>
          <w:p w:rsidR="00386FB2" w:rsidRPr="00447D44" w:rsidRDefault="00386FB2" w:rsidP="00FA1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386FB2" w:rsidRPr="00447D44" w:rsidRDefault="00386FB2" w:rsidP="00FA18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реализации </w:t>
            </w:r>
            <w:proofErr w:type="spellStart"/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447D4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</w:tr>
      <w:tr w:rsidR="00386FB2" w:rsidRPr="00447D44" w:rsidTr="00FA18A6">
        <w:trPr>
          <w:trHeight w:val="457"/>
        </w:trPr>
        <w:tc>
          <w:tcPr>
            <w:tcW w:w="0" w:type="auto"/>
            <w:vMerge/>
            <w:hideMark/>
          </w:tcPr>
          <w:p w:rsidR="00386FB2" w:rsidRPr="00447D44" w:rsidRDefault="00386FB2" w:rsidP="00FA1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386FB2" w:rsidRPr="00447D44" w:rsidRDefault="00386FB2" w:rsidP="00FA18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386FB2" w:rsidRPr="00447D44" w:rsidTr="00FA18A6">
        <w:trPr>
          <w:trHeight w:val="457"/>
        </w:trPr>
        <w:tc>
          <w:tcPr>
            <w:tcW w:w="0" w:type="auto"/>
            <w:vMerge/>
            <w:hideMark/>
          </w:tcPr>
          <w:p w:rsidR="00386FB2" w:rsidRPr="00447D44" w:rsidRDefault="00386FB2" w:rsidP="00FA1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386FB2" w:rsidRPr="00447D44" w:rsidRDefault="00386FB2" w:rsidP="00FA1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386FB2" w:rsidRPr="00447D44" w:rsidTr="00FA18A6">
        <w:trPr>
          <w:trHeight w:val="457"/>
        </w:trPr>
        <w:tc>
          <w:tcPr>
            <w:tcW w:w="0" w:type="auto"/>
            <w:vMerge/>
            <w:hideMark/>
          </w:tcPr>
          <w:p w:rsidR="00386FB2" w:rsidRPr="00447D44" w:rsidRDefault="00386FB2" w:rsidP="00FA1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386FB2" w:rsidRPr="00447D44" w:rsidRDefault="00386FB2" w:rsidP="00FA18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386FB2" w:rsidRPr="00447D44" w:rsidTr="00FA18A6">
        <w:trPr>
          <w:trHeight w:val="457"/>
        </w:trPr>
        <w:tc>
          <w:tcPr>
            <w:tcW w:w="0" w:type="auto"/>
            <w:vMerge/>
            <w:hideMark/>
          </w:tcPr>
          <w:p w:rsidR="00386FB2" w:rsidRPr="00447D44" w:rsidRDefault="00386FB2" w:rsidP="00FA1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386FB2" w:rsidRPr="00447D44" w:rsidRDefault="00386FB2" w:rsidP="00FA18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447D44">
              <w:rPr>
                <w:rFonts w:ascii="Times New Roman" w:hAnsi="Times New Roman" w:cs="Times New Roman"/>
                <w:sz w:val="24"/>
                <w:szCs w:val="24"/>
              </w:rPr>
              <w:t xml:space="preserve"> оговорки</w:t>
            </w:r>
          </w:p>
        </w:tc>
      </w:tr>
      <w:tr w:rsidR="00386FB2" w:rsidRPr="00447D44" w:rsidTr="00FA18A6">
        <w:trPr>
          <w:trHeight w:val="537"/>
        </w:trPr>
        <w:tc>
          <w:tcPr>
            <w:tcW w:w="0" w:type="auto"/>
            <w:vMerge/>
            <w:hideMark/>
          </w:tcPr>
          <w:p w:rsidR="00386FB2" w:rsidRPr="00447D44" w:rsidRDefault="00386FB2" w:rsidP="00FA1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386FB2" w:rsidRPr="00447D44" w:rsidRDefault="00386FB2" w:rsidP="00FA18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  <w:proofErr w:type="spellStart"/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447D44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положений в трудовые договоры работников</w:t>
            </w:r>
          </w:p>
        </w:tc>
      </w:tr>
      <w:tr w:rsidR="00386FB2" w:rsidRPr="00447D44" w:rsidTr="00FA18A6">
        <w:trPr>
          <w:trHeight w:val="457"/>
        </w:trPr>
        <w:tc>
          <w:tcPr>
            <w:tcW w:w="2880" w:type="dxa"/>
            <w:vMerge w:val="restart"/>
            <w:hideMark/>
          </w:tcPr>
          <w:p w:rsidR="00386FB2" w:rsidRPr="00447D44" w:rsidRDefault="00386FB2" w:rsidP="00FA18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введение специальных </w:t>
            </w:r>
            <w:proofErr w:type="spellStart"/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447D44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</w:t>
            </w:r>
          </w:p>
        </w:tc>
        <w:tc>
          <w:tcPr>
            <w:tcW w:w="6510" w:type="dxa"/>
            <w:hideMark/>
          </w:tcPr>
          <w:p w:rsidR="00386FB2" w:rsidRPr="00447D44" w:rsidRDefault="00386FB2" w:rsidP="00FA18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386FB2" w:rsidRPr="00447D44" w:rsidTr="00FA18A6">
        <w:trPr>
          <w:trHeight w:val="457"/>
        </w:trPr>
        <w:tc>
          <w:tcPr>
            <w:tcW w:w="0" w:type="auto"/>
            <w:vMerge/>
            <w:hideMark/>
          </w:tcPr>
          <w:p w:rsidR="00386FB2" w:rsidRPr="00447D44" w:rsidRDefault="00386FB2" w:rsidP="00FA1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386FB2" w:rsidRPr="00447D44" w:rsidRDefault="00386FB2" w:rsidP="00FA18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7D44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</w:t>
            </w:r>
            <w:r w:rsidRPr="00447D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доверия и т. п.)</w:t>
            </w:r>
            <w:proofErr w:type="gramEnd"/>
          </w:p>
        </w:tc>
      </w:tr>
      <w:tr w:rsidR="00386FB2" w:rsidRPr="00447D44" w:rsidTr="00FA18A6">
        <w:trPr>
          <w:trHeight w:val="457"/>
        </w:trPr>
        <w:tc>
          <w:tcPr>
            <w:tcW w:w="0" w:type="auto"/>
            <w:vMerge/>
            <w:hideMark/>
          </w:tcPr>
          <w:p w:rsidR="00386FB2" w:rsidRPr="00447D44" w:rsidRDefault="00386FB2" w:rsidP="00FA1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386FB2" w:rsidRPr="00447D44" w:rsidRDefault="00386FB2" w:rsidP="00FA18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386FB2" w:rsidRPr="00447D44" w:rsidTr="00FA18A6">
        <w:trPr>
          <w:trHeight w:val="457"/>
        </w:trPr>
        <w:tc>
          <w:tcPr>
            <w:tcW w:w="0" w:type="auto"/>
            <w:vMerge/>
            <w:hideMark/>
          </w:tcPr>
          <w:p w:rsidR="00386FB2" w:rsidRPr="00447D44" w:rsidRDefault="00386FB2" w:rsidP="00FA1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386FB2" w:rsidRPr="00447D44" w:rsidRDefault="00386FB2" w:rsidP="00FA18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386FB2" w:rsidRPr="00447D44" w:rsidTr="00FA18A6">
        <w:trPr>
          <w:trHeight w:val="457"/>
        </w:trPr>
        <w:tc>
          <w:tcPr>
            <w:tcW w:w="0" w:type="auto"/>
            <w:vMerge/>
            <w:hideMark/>
          </w:tcPr>
          <w:p w:rsidR="00386FB2" w:rsidRPr="00447D44" w:rsidRDefault="00386FB2" w:rsidP="00FA1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386FB2" w:rsidRPr="00447D44" w:rsidRDefault="00386FB2" w:rsidP="00FA18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447D44"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</w:p>
        </w:tc>
      </w:tr>
      <w:tr w:rsidR="00386FB2" w:rsidRPr="00447D44" w:rsidTr="00FA18A6">
        <w:trPr>
          <w:trHeight w:val="457"/>
        </w:trPr>
        <w:tc>
          <w:tcPr>
            <w:tcW w:w="2880" w:type="dxa"/>
            <w:vMerge w:val="restart"/>
            <w:hideMark/>
          </w:tcPr>
          <w:p w:rsidR="00386FB2" w:rsidRPr="00447D44" w:rsidRDefault="00386FB2" w:rsidP="00FA18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Обучение и информирование работников</w:t>
            </w:r>
          </w:p>
        </w:tc>
        <w:tc>
          <w:tcPr>
            <w:tcW w:w="6510" w:type="dxa"/>
            <w:hideMark/>
          </w:tcPr>
          <w:p w:rsidR="00386FB2" w:rsidRPr="00447D44" w:rsidRDefault="00386FB2" w:rsidP="00FA18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386FB2" w:rsidRPr="00447D44" w:rsidTr="00FA18A6">
        <w:trPr>
          <w:trHeight w:val="457"/>
        </w:trPr>
        <w:tc>
          <w:tcPr>
            <w:tcW w:w="0" w:type="auto"/>
            <w:vMerge/>
            <w:hideMark/>
          </w:tcPr>
          <w:p w:rsidR="00386FB2" w:rsidRPr="00447D44" w:rsidRDefault="00386FB2" w:rsidP="00FA1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386FB2" w:rsidRPr="00447D44" w:rsidRDefault="00386FB2" w:rsidP="00FA18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386FB2" w:rsidRPr="00447D44" w:rsidTr="00FA18A6">
        <w:trPr>
          <w:trHeight w:val="457"/>
        </w:trPr>
        <w:tc>
          <w:tcPr>
            <w:tcW w:w="0" w:type="auto"/>
            <w:vMerge/>
            <w:hideMark/>
          </w:tcPr>
          <w:p w:rsidR="00386FB2" w:rsidRPr="00447D44" w:rsidRDefault="00386FB2" w:rsidP="00FA1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386FB2" w:rsidRPr="00447D44" w:rsidRDefault="00386FB2" w:rsidP="00FA18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447D44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 и процедур</w:t>
            </w:r>
          </w:p>
        </w:tc>
      </w:tr>
      <w:tr w:rsidR="00386FB2" w:rsidRPr="00447D44" w:rsidTr="00FA18A6">
        <w:trPr>
          <w:trHeight w:val="457"/>
        </w:trPr>
        <w:tc>
          <w:tcPr>
            <w:tcW w:w="2880" w:type="dxa"/>
            <w:vMerge w:val="restart"/>
            <w:hideMark/>
          </w:tcPr>
          <w:p w:rsidR="00386FB2" w:rsidRPr="00447D44" w:rsidRDefault="00386FB2" w:rsidP="00FA18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447D44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организации</w:t>
            </w:r>
          </w:p>
        </w:tc>
        <w:tc>
          <w:tcPr>
            <w:tcW w:w="6510" w:type="dxa"/>
            <w:hideMark/>
          </w:tcPr>
          <w:p w:rsidR="00386FB2" w:rsidRPr="00447D44" w:rsidRDefault="00386FB2" w:rsidP="00FA18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</w:tr>
      <w:tr w:rsidR="00386FB2" w:rsidRPr="00447D44" w:rsidTr="00FA18A6">
        <w:trPr>
          <w:trHeight w:val="457"/>
        </w:trPr>
        <w:tc>
          <w:tcPr>
            <w:tcW w:w="0" w:type="auto"/>
            <w:vMerge/>
            <w:hideMark/>
          </w:tcPr>
          <w:p w:rsidR="00386FB2" w:rsidRPr="00447D44" w:rsidRDefault="00386FB2" w:rsidP="00FA1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386FB2" w:rsidRPr="00447D44" w:rsidRDefault="00386FB2" w:rsidP="00FA18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386FB2" w:rsidRPr="00447D44" w:rsidTr="00FA18A6">
        <w:trPr>
          <w:trHeight w:val="457"/>
        </w:trPr>
        <w:tc>
          <w:tcPr>
            <w:tcW w:w="0" w:type="auto"/>
            <w:vMerge/>
            <w:hideMark/>
          </w:tcPr>
          <w:p w:rsidR="00386FB2" w:rsidRPr="00447D44" w:rsidRDefault="00386FB2" w:rsidP="00FA1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386FB2" w:rsidRPr="00447D44" w:rsidRDefault="00386FB2" w:rsidP="00FA18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386FB2" w:rsidRPr="00447D44" w:rsidTr="00FA18A6">
        <w:trPr>
          <w:trHeight w:val="457"/>
        </w:trPr>
        <w:tc>
          <w:tcPr>
            <w:tcW w:w="2880" w:type="dxa"/>
            <w:vMerge w:val="restart"/>
            <w:hideMark/>
          </w:tcPr>
          <w:p w:rsidR="00386FB2" w:rsidRPr="00447D44" w:rsidRDefault="00386FB2" w:rsidP="00FA18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проводимой </w:t>
            </w:r>
            <w:proofErr w:type="spellStart"/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447D44">
              <w:rPr>
                <w:rFonts w:ascii="Times New Roman" w:hAnsi="Times New Roman" w:cs="Times New Roman"/>
                <w:sz w:val="24"/>
                <w:szCs w:val="24"/>
              </w:rPr>
              <w:t xml:space="preserve"> работы и распространение отчетных материалов</w:t>
            </w:r>
          </w:p>
        </w:tc>
        <w:tc>
          <w:tcPr>
            <w:tcW w:w="6510" w:type="dxa"/>
            <w:hideMark/>
          </w:tcPr>
          <w:p w:rsidR="00386FB2" w:rsidRPr="00447D44" w:rsidRDefault="00386FB2" w:rsidP="00FA18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386FB2" w:rsidRPr="00447D44" w:rsidTr="00FA18A6">
        <w:trPr>
          <w:trHeight w:val="457"/>
        </w:trPr>
        <w:tc>
          <w:tcPr>
            <w:tcW w:w="0" w:type="auto"/>
            <w:vMerge/>
            <w:hideMark/>
          </w:tcPr>
          <w:p w:rsidR="00386FB2" w:rsidRPr="00447D44" w:rsidRDefault="00386FB2" w:rsidP="00FA1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386FB2" w:rsidRPr="00447D44" w:rsidRDefault="00386FB2" w:rsidP="00FA18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386FB2" w:rsidRPr="00447D44" w:rsidTr="00FA18A6">
        <w:trPr>
          <w:trHeight w:val="457"/>
        </w:trPr>
        <w:tc>
          <w:tcPr>
            <w:tcW w:w="2880" w:type="dxa"/>
            <w:vMerge w:val="restart"/>
            <w:hideMark/>
          </w:tcPr>
          <w:p w:rsidR="00386FB2" w:rsidRPr="00447D44" w:rsidRDefault="00386FB2" w:rsidP="00FA18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6510" w:type="dxa"/>
            <w:hideMark/>
          </w:tcPr>
          <w:p w:rsidR="00386FB2" w:rsidRPr="00447D44" w:rsidRDefault="00386FB2" w:rsidP="00FA18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386FB2" w:rsidRPr="00447D44" w:rsidTr="00FA18A6">
        <w:trPr>
          <w:trHeight w:val="457"/>
        </w:trPr>
        <w:tc>
          <w:tcPr>
            <w:tcW w:w="0" w:type="auto"/>
            <w:vMerge/>
            <w:hideMark/>
          </w:tcPr>
          <w:p w:rsidR="00386FB2" w:rsidRPr="00447D44" w:rsidRDefault="00386FB2" w:rsidP="00FA1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386FB2" w:rsidRPr="00447D44" w:rsidRDefault="00386FB2" w:rsidP="00FA18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</w:p>
        </w:tc>
      </w:tr>
      <w:tr w:rsidR="00386FB2" w:rsidRPr="00447D44" w:rsidTr="00FA18A6">
        <w:trPr>
          <w:trHeight w:val="457"/>
        </w:trPr>
        <w:tc>
          <w:tcPr>
            <w:tcW w:w="0" w:type="auto"/>
            <w:vMerge/>
            <w:hideMark/>
          </w:tcPr>
          <w:p w:rsidR="00386FB2" w:rsidRPr="00447D44" w:rsidRDefault="00386FB2" w:rsidP="00FA1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0" w:type="dxa"/>
            <w:hideMark/>
          </w:tcPr>
          <w:p w:rsidR="00386FB2" w:rsidRPr="00447D44" w:rsidRDefault="00386FB2" w:rsidP="00FA1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 xml:space="preserve"> В качестве   приложения к </w:t>
      </w:r>
      <w:proofErr w:type="spellStart"/>
      <w:r w:rsidRPr="00447D4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447D44">
        <w:rPr>
          <w:rFonts w:ascii="Times New Roman" w:hAnsi="Times New Roman" w:cs="Times New Roman"/>
          <w:sz w:val="24"/>
          <w:szCs w:val="24"/>
        </w:rPr>
        <w:t xml:space="preserve"> политике в школе ежегодно утверждается план реализации </w:t>
      </w:r>
      <w:proofErr w:type="spellStart"/>
      <w:r w:rsidRPr="00447D44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447D44">
        <w:rPr>
          <w:rFonts w:ascii="Times New Roman" w:hAnsi="Times New Roman" w:cs="Times New Roman"/>
          <w:sz w:val="24"/>
          <w:szCs w:val="24"/>
        </w:rPr>
        <w:t xml:space="preserve"> мероприятий. </w:t>
      </w:r>
    </w:p>
    <w:p w:rsidR="00386FB2" w:rsidRPr="00F26EDC" w:rsidRDefault="00386FB2" w:rsidP="00386FB2">
      <w:pPr>
        <w:pStyle w:val="2"/>
        <w:tabs>
          <w:tab w:val="num" w:pos="0"/>
        </w:tabs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> </w:t>
      </w:r>
      <w:r w:rsidRPr="00447D44">
        <w:rPr>
          <w:rFonts w:ascii="Times New Roman" w:hAnsi="Times New Roman" w:cs="Times New Roman"/>
          <w:color w:val="auto"/>
          <w:sz w:val="24"/>
          <w:szCs w:val="24"/>
        </w:rPr>
        <w:t>Оценка коррупционных рисков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 xml:space="preserve">Целью оценки коррупционных рисков является определение конкретных 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447D44">
        <w:rPr>
          <w:rFonts w:ascii="Times New Roman" w:hAnsi="Times New Roman" w:cs="Times New Roman"/>
          <w:sz w:val="24"/>
          <w:szCs w:val="24"/>
        </w:rPr>
        <w:lastRenderedPageBreak/>
        <w:t>правонарушений</w:t>
      </w:r>
      <w:proofErr w:type="gramEnd"/>
      <w:r w:rsidRPr="00447D44">
        <w:rPr>
          <w:rFonts w:ascii="Times New Roman" w:hAnsi="Times New Roman" w:cs="Times New Roman"/>
          <w:sz w:val="24"/>
          <w:szCs w:val="24"/>
        </w:rPr>
        <w:t xml:space="preserve"> как в целях получения личной выгоды, так и в целях получения выгоды организацией. </w:t>
      </w:r>
    </w:p>
    <w:p w:rsidR="00386FB2" w:rsidRPr="00447D44" w:rsidRDefault="00386FB2" w:rsidP="00386FB2">
      <w:pPr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 xml:space="preserve">Оценка коррупционных рисков является важнейшим элементом </w:t>
      </w:r>
      <w:proofErr w:type="spellStart"/>
      <w:r w:rsidRPr="00447D4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447D44">
        <w:rPr>
          <w:rFonts w:ascii="Times New Roman" w:hAnsi="Times New Roman" w:cs="Times New Roman"/>
          <w:sz w:val="24"/>
          <w:szCs w:val="24"/>
        </w:rPr>
        <w:t xml:space="preserve"> политики. Она позволяет обеспечить соответствие реализуемых </w:t>
      </w:r>
      <w:proofErr w:type="spellStart"/>
      <w:r w:rsidRPr="00447D44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447D44">
        <w:rPr>
          <w:rFonts w:ascii="Times New Roman" w:hAnsi="Times New Roman" w:cs="Times New Roman"/>
          <w:sz w:val="24"/>
          <w:szCs w:val="24"/>
        </w:rPr>
        <w:t xml:space="preserve">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 xml:space="preserve">Оценка коррупционных рисков  проводится как на стадии разработки </w:t>
      </w:r>
      <w:proofErr w:type="spellStart"/>
      <w:r w:rsidRPr="00447D4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447D44">
        <w:rPr>
          <w:rFonts w:ascii="Times New Roman" w:hAnsi="Times New Roman" w:cs="Times New Roman"/>
          <w:sz w:val="24"/>
          <w:szCs w:val="24"/>
        </w:rPr>
        <w:t xml:space="preserve"> политики, так и после ее утверждения на регулярной основе и оформляется Приложением к данному документу. </w:t>
      </w:r>
    </w:p>
    <w:p w:rsidR="00386FB2" w:rsidRPr="00447D44" w:rsidRDefault="00386FB2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>    Порядок проведения оценки коррупционных рисков: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 xml:space="preserve">представить деятельность </w:t>
      </w:r>
      <w:r w:rsidRPr="00447D44">
        <w:rPr>
          <w:rStyle w:val="a3"/>
          <w:rFonts w:ascii="Times New Roman" w:hAnsi="Times New Roman" w:cs="Times New Roman"/>
          <w:sz w:val="24"/>
          <w:szCs w:val="24"/>
        </w:rPr>
        <w:t>организации</w:t>
      </w:r>
      <w:r w:rsidRPr="00447D44">
        <w:rPr>
          <w:rFonts w:ascii="Times New Roman" w:hAnsi="Times New Roman" w:cs="Times New Roman"/>
          <w:sz w:val="24"/>
          <w:szCs w:val="24"/>
        </w:rPr>
        <w:t xml:space="preserve"> в виде отдельных  процессов, в каждом из которых выделить составные элементы (</w:t>
      </w:r>
      <w:proofErr w:type="spellStart"/>
      <w:r w:rsidRPr="00447D44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447D44">
        <w:rPr>
          <w:rFonts w:ascii="Times New Roman" w:hAnsi="Times New Roman" w:cs="Times New Roman"/>
          <w:sz w:val="24"/>
          <w:szCs w:val="24"/>
        </w:rPr>
        <w:t>);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выделить «критические точки» - для каждого  процесса и определить те элементы (</w:t>
      </w:r>
      <w:proofErr w:type="spellStart"/>
      <w:r w:rsidRPr="00447D44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447D44">
        <w:rPr>
          <w:rFonts w:ascii="Times New Roman" w:hAnsi="Times New Roman" w:cs="Times New Roman"/>
          <w:sz w:val="24"/>
          <w:szCs w:val="24"/>
        </w:rPr>
        <w:t>), при реализации которых наиболее вероятно возникновение коррупционных правонарушений.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 xml:space="preserve">Для каждого </w:t>
      </w:r>
      <w:proofErr w:type="spellStart"/>
      <w:r w:rsidRPr="00447D44">
        <w:rPr>
          <w:rFonts w:ascii="Times New Roman" w:hAnsi="Times New Roman" w:cs="Times New Roman"/>
          <w:sz w:val="24"/>
          <w:szCs w:val="24"/>
        </w:rPr>
        <w:t>подпроцесса</w:t>
      </w:r>
      <w:proofErr w:type="spellEnd"/>
      <w:r w:rsidRPr="00447D44">
        <w:rPr>
          <w:rFonts w:ascii="Times New Roman" w:hAnsi="Times New Roman" w:cs="Times New Roman"/>
          <w:sz w:val="24"/>
          <w:szCs w:val="24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386FB2" w:rsidRPr="00447D44" w:rsidRDefault="00386FB2" w:rsidP="00386FB2">
      <w:pPr>
        <w:tabs>
          <w:tab w:val="left" w:pos="2160"/>
        </w:tabs>
        <w:spacing w:after="0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386FB2" w:rsidRPr="00447D44" w:rsidRDefault="00386FB2" w:rsidP="00386FB2">
      <w:pPr>
        <w:tabs>
          <w:tab w:val="left" w:pos="2160"/>
        </w:tabs>
        <w:spacing w:after="0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386FB2" w:rsidRPr="00447D44" w:rsidRDefault="00386FB2" w:rsidP="00386FB2">
      <w:pPr>
        <w:tabs>
          <w:tab w:val="left" w:pos="2160"/>
        </w:tabs>
        <w:spacing w:after="0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>- вероятные формы осуществления коррупционных платежей.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 xml:space="preserve"> Разработать комплекс мер по устранению или минимизации коррупционных рисков.  </w:t>
      </w:r>
    </w:p>
    <w:p w:rsidR="00386FB2" w:rsidRPr="00447D44" w:rsidRDefault="00386FB2" w:rsidP="00386FB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D44">
        <w:rPr>
          <w:rFonts w:ascii="Times New Roman" w:hAnsi="Times New Roman" w:cs="Times New Roman"/>
          <w:b/>
          <w:sz w:val="24"/>
          <w:szCs w:val="24"/>
        </w:rPr>
        <w:t xml:space="preserve"> 8. Ответственность  сотрудников за несоблюдение требований </w:t>
      </w:r>
      <w:proofErr w:type="spellStart"/>
      <w:r w:rsidRPr="00447D44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447D44">
        <w:rPr>
          <w:rFonts w:ascii="Times New Roman" w:hAnsi="Times New Roman" w:cs="Times New Roman"/>
          <w:b/>
          <w:sz w:val="24"/>
          <w:szCs w:val="24"/>
        </w:rPr>
        <w:t xml:space="preserve"> политики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 xml:space="preserve">При этом следует учитывать, что конфликт интересов может принимать множество различных форм. 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 xml:space="preserve">С целью регулирования и предотвращения конфликта интересов в деятельности своих работников в школе следует  принять Положение о конфликте интересов. 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цели и задачи положения о конфликте интересов;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используемые в положении понятия и определения;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круг лиц, попадающих под действие положения;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основные принципы управления конфликтом интересов в организации;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 интересов;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Style w:val="a7"/>
          <w:rFonts w:ascii="Times New Roman" w:hAnsi="Times New Roman" w:cs="Times New Roman"/>
          <w:sz w:val="24"/>
          <w:szCs w:val="24"/>
        </w:rPr>
        <w:t> </w:t>
      </w:r>
      <w:r w:rsidRPr="00447D44">
        <w:rPr>
          <w:rFonts w:ascii="Times New Roman" w:hAnsi="Times New Roman" w:cs="Times New Roman"/>
          <w:sz w:val="24"/>
          <w:szCs w:val="24"/>
        </w:rPr>
        <w:t>В основу работы по управлению конфликтом интересов в организации могут быть положены следующие принципы: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 xml:space="preserve">индивидуальное рассмотрение и оценка </w:t>
      </w:r>
      <w:proofErr w:type="spellStart"/>
      <w:r w:rsidRPr="00447D44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447D44">
        <w:rPr>
          <w:rFonts w:ascii="Times New Roman" w:hAnsi="Times New Roman" w:cs="Times New Roman"/>
          <w:sz w:val="24"/>
          <w:szCs w:val="24"/>
        </w:rPr>
        <w:t xml:space="preserve"> рисков для организации при выявлении каждого конфликта интересов и его урегулирование;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соблюдение баланса интересов организации и работника при урегулировании конфликта интересов;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Style w:val="a7"/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 интересов: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> 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раскрывать возникший (реальный) или потенциальный конфликт интересов;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содействовать урегулированию возникшего конфликта интересов.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Style w:val="a7"/>
          <w:rFonts w:ascii="Times New Roman" w:hAnsi="Times New Roman" w:cs="Times New Roman"/>
          <w:sz w:val="24"/>
          <w:szCs w:val="24"/>
        </w:rPr>
        <w:t> </w:t>
      </w:r>
      <w:r w:rsidRPr="00447D44">
        <w:rPr>
          <w:rFonts w:ascii="Times New Roman" w:hAnsi="Times New Roman" w:cs="Times New Roman"/>
          <w:sz w:val="24"/>
          <w:szCs w:val="24"/>
        </w:rPr>
        <w:t> В организации возможно установление различных видов раскрытия конфликта интересов, в том числе:</w:t>
      </w:r>
    </w:p>
    <w:p w:rsidR="00386FB2" w:rsidRPr="00447D44" w:rsidRDefault="00386FB2" w:rsidP="00386FB2">
      <w:pPr>
        <w:widowControl w:val="0"/>
        <w:tabs>
          <w:tab w:val="left" w:pos="851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приеме на работу;</w:t>
      </w:r>
    </w:p>
    <w:p w:rsidR="00386FB2" w:rsidRPr="00447D44" w:rsidRDefault="00386FB2" w:rsidP="00386FB2">
      <w:pPr>
        <w:widowControl w:val="0"/>
        <w:tabs>
          <w:tab w:val="left" w:pos="851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386FB2" w:rsidRPr="00447D44" w:rsidRDefault="00386FB2" w:rsidP="00386FB2">
      <w:pPr>
        <w:widowControl w:val="0"/>
        <w:tabs>
          <w:tab w:val="left" w:pos="851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разовое раскрытие сведений по мере возникновения ситуаций конфликта интересов.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№5 «Сказка» </w:t>
      </w:r>
      <w:r w:rsidRPr="00447D44">
        <w:rPr>
          <w:rFonts w:ascii="Times New Roman" w:hAnsi="Times New Roman" w:cs="Times New Roman"/>
          <w:sz w:val="24"/>
          <w:szCs w:val="24"/>
        </w:rPr>
        <w:t>берёт на себя обязательство конфиденциального рассмотрения представленных сведений и урегулирования конфликта интересов.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 xml:space="preserve"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</w:t>
      </w:r>
      <w:r w:rsidRPr="00447D44">
        <w:rPr>
          <w:rFonts w:ascii="Times New Roman" w:hAnsi="Times New Roman" w:cs="Times New Roman"/>
          <w:sz w:val="24"/>
          <w:szCs w:val="24"/>
        </w:rPr>
        <w:lastRenderedPageBreak/>
        <w:t>Следует иметь в виду, что в итоге этой работы</w:t>
      </w:r>
      <w:r w:rsidRPr="00F26E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МБДОУ №5 «Сказка» </w:t>
      </w:r>
      <w:r w:rsidRPr="00447D44">
        <w:rPr>
          <w:rFonts w:ascii="Times New Roman" w:hAnsi="Times New Roman" w:cs="Times New Roman"/>
          <w:sz w:val="24"/>
          <w:szCs w:val="24"/>
        </w:rPr>
        <w:t>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386FB2" w:rsidRPr="00447D44" w:rsidRDefault="00386FB2" w:rsidP="00386FB2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386FB2" w:rsidRPr="00447D44" w:rsidRDefault="00386FB2" w:rsidP="00386FB2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386FB2" w:rsidRPr="00447D44" w:rsidRDefault="00386FB2" w:rsidP="00386FB2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пересмотр и изменение функциональных обязанностей работника;</w:t>
      </w:r>
    </w:p>
    <w:p w:rsidR="00386FB2" w:rsidRPr="00447D44" w:rsidRDefault="00386FB2" w:rsidP="00386FB2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386FB2" w:rsidRPr="00447D44" w:rsidRDefault="00386FB2" w:rsidP="00386FB2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386FB2" w:rsidRPr="00447D44" w:rsidRDefault="00386FB2" w:rsidP="00386FB2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386FB2" w:rsidRPr="00447D44" w:rsidRDefault="00386FB2" w:rsidP="00386FB2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отказ работника от своего личного интереса, порождающего конфликт с интересами организации;</w:t>
      </w:r>
    </w:p>
    <w:p w:rsidR="00386FB2" w:rsidRPr="00447D44" w:rsidRDefault="00386FB2" w:rsidP="00386FB2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увольнение работника из организации по инициативе работника;</w:t>
      </w:r>
    </w:p>
    <w:p w:rsidR="00386FB2" w:rsidRPr="00447D44" w:rsidRDefault="00386FB2" w:rsidP="00386FB2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386FB2" w:rsidRPr="00447D44" w:rsidRDefault="00386FB2" w:rsidP="00386FB2">
      <w:pPr>
        <w:widowControl w:val="0"/>
        <w:tabs>
          <w:tab w:val="left" w:pos="72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 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Style w:val="a7"/>
          <w:rFonts w:ascii="Times New Roman" w:hAnsi="Times New Roman" w:cs="Times New Roman"/>
          <w:sz w:val="24"/>
          <w:szCs w:val="24"/>
        </w:rPr>
        <w:t> </w:t>
      </w:r>
      <w:r w:rsidRPr="00447D44">
        <w:rPr>
          <w:rFonts w:ascii="Times New Roman" w:hAnsi="Times New Roman" w:cs="Times New Roman"/>
          <w:sz w:val="24"/>
          <w:szCs w:val="24"/>
        </w:rPr>
        <w:t xml:space="preserve"> Ответственными за прием сведений о возникающих (имеющихся) конфликтах интересов  являются  непосредственный начальник работника, сотрудник кадровой службы, директор. Рассмотрение полученной информации целесообразно проводить коллегиально </w:t>
      </w:r>
    </w:p>
    <w:p w:rsidR="00386FB2" w:rsidRPr="00447D44" w:rsidRDefault="00386FB2" w:rsidP="00386FB2">
      <w:pPr>
        <w:pStyle w:val="2"/>
        <w:tabs>
          <w:tab w:val="num" w:pos="0"/>
        </w:tabs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47D44">
        <w:rPr>
          <w:rFonts w:ascii="Times New Roman" w:hAnsi="Times New Roman" w:cs="Times New Roman"/>
          <w:color w:val="auto"/>
          <w:sz w:val="24"/>
          <w:szCs w:val="24"/>
        </w:rPr>
        <w:t xml:space="preserve"> В </w:t>
      </w:r>
      <w:r w:rsidR="00DC72CD">
        <w:rPr>
          <w:rFonts w:ascii="Times New Roman" w:hAnsi="Times New Roman" w:cs="Times New Roman"/>
          <w:color w:val="auto"/>
          <w:sz w:val="24"/>
          <w:szCs w:val="24"/>
        </w:rPr>
        <w:t>МБДОУ №5 «Сказка»</w:t>
      </w:r>
      <w:r w:rsidRPr="00447D44">
        <w:rPr>
          <w:rFonts w:ascii="Times New Roman" w:hAnsi="Times New Roman" w:cs="Times New Roman"/>
          <w:color w:val="auto"/>
          <w:sz w:val="24"/>
          <w:szCs w:val="24"/>
        </w:rPr>
        <w:t xml:space="preserve"> проводиться </w:t>
      </w:r>
      <w:proofErr w:type="gramStart"/>
      <w:r w:rsidRPr="00447D44">
        <w:rPr>
          <w:rFonts w:ascii="Times New Roman" w:hAnsi="Times New Roman" w:cs="Times New Roman"/>
          <w:color w:val="auto"/>
          <w:sz w:val="24"/>
          <w:szCs w:val="24"/>
        </w:rPr>
        <w:t>обучение работников по вопросам</w:t>
      </w:r>
      <w:proofErr w:type="gramEnd"/>
      <w:r w:rsidRPr="00447D44">
        <w:rPr>
          <w:rFonts w:ascii="Times New Roman" w:hAnsi="Times New Roman" w:cs="Times New Roman"/>
          <w:color w:val="auto"/>
          <w:sz w:val="24"/>
          <w:szCs w:val="24"/>
        </w:rPr>
        <w:t xml:space="preserve"> профилактики и противодействия коррупции. </w:t>
      </w:r>
    </w:p>
    <w:p w:rsidR="00386FB2" w:rsidRPr="00447D44" w:rsidRDefault="00386FB2" w:rsidP="00386FB2">
      <w:pPr>
        <w:pStyle w:val="2"/>
        <w:tabs>
          <w:tab w:val="num" w:pos="0"/>
        </w:tabs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47D44">
        <w:rPr>
          <w:rFonts w:ascii="Times New Roman" w:hAnsi="Times New Roman" w:cs="Times New Roman"/>
          <w:color w:val="auto"/>
          <w:sz w:val="24"/>
          <w:szCs w:val="24"/>
        </w:rPr>
        <w:t>Цели и задачи обучения определяют тематику и форму занятий. Обучение  проводится по следующей тематике:</w:t>
      </w:r>
    </w:p>
    <w:p w:rsidR="00386FB2" w:rsidRPr="00447D44" w:rsidRDefault="00386FB2" w:rsidP="00386FB2">
      <w:pPr>
        <w:pStyle w:val="a6"/>
        <w:tabs>
          <w:tab w:val="left" w:pos="851"/>
          <w:tab w:val="num" w:pos="1440"/>
        </w:tabs>
        <w:spacing w:before="0" w:beforeAutospacing="0" w:after="0" w:afterAutospacing="0"/>
        <w:ind w:firstLine="624"/>
        <w:jc w:val="both"/>
      </w:pPr>
      <w:r w:rsidRPr="00447D44">
        <w:rPr>
          <w:rFonts w:eastAsia="Symbol"/>
        </w:rPr>
        <w:t xml:space="preserve">·   </w:t>
      </w:r>
      <w:r w:rsidRPr="00447D44">
        <w:t>коррупция в государственном и частном секторах экономики (теоретическая);</w:t>
      </w:r>
    </w:p>
    <w:p w:rsidR="00386FB2" w:rsidRPr="00447D44" w:rsidRDefault="00386FB2" w:rsidP="00386FB2">
      <w:pPr>
        <w:pStyle w:val="a6"/>
        <w:tabs>
          <w:tab w:val="left" w:pos="851"/>
          <w:tab w:val="num" w:pos="1440"/>
        </w:tabs>
        <w:spacing w:before="0" w:beforeAutospacing="0" w:after="0" w:afterAutospacing="0"/>
        <w:ind w:firstLine="624"/>
        <w:jc w:val="both"/>
      </w:pPr>
      <w:r w:rsidRPr="00447D44">
        <w:rPr>
          <w:rFonts w:eastAsia="Symbol"/>
        </w:rPr>
        <w:t xml:space="preserve">·   </w:t>
      </w:r>
      <w:r w:rsidRPr="00447D44">
        <w:t xml:space="preserve">юридическая ответственность за совершение коррупционных правонарушений; </w:t>
      </w:r>
    </w:p>
    <w:p w:rsidR="00386FB2" w:rsidRPr="00447D44" w:rsidRDefault="00386FB2" w:rsidP="00386FB2">
      <w:pPr>
        <w:pStyle w:val="a6"/>
        <w:tabs>
          <w:tab w:val="left" w:pos="851"/>
          <w:tab w:val="num" w:pos="1440"/>
        </w:tabs>
        <w:spacing w:before="0" w:beforeAutospacing="0" w:after="0" w:afterAutospacing="0"/>
        <w:ind w:firstLine="624"/>
        <w:jc w:val="both"/>
      </w:pPr>
      <w:r w:rsidRPr="00447D44">
        <w:rPr>
          <w:rFonts w:eastAsia="Symbol"/>
        </w:rPr>
        <w:lastRenderedPageBreak/>
        <w:t xml:space="preserve">·   </w:t>
      </w:r>
      <w:r w:rsidRPr="00447D44"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447D44">
        <w:t>прикладная</w:t>
      </w:r>
      <w:proofErr w:type="gramEnd"/>
      <w:r w:rsidRPr="00447D44">
        <w:t>);</w:t>
      </w:r>
    </w:p>
    <w:p w:rsidR="00386FB2" w:rsidRPr="00447D44" w:rsidRDefault="00386FB2" w:rsidP="00386FB2">
      <w:pPr>
        <w:pStyle w:val="a6"/>
        <w:tabs>
          <w:tab w:val="left" w:pos="851"/>
          <w:tab w:val="num" w:pos="1440"/>
        </w:tabs>
        <w:spacing w:before="0" w:beforeAutospacing="0" w:after="0" w:afterAutospacing="0"/>
        <w:ind w:firstLine="624"/>
        <w:jc w:val="both"/>
      </w:pPr>
      <w:r w:rsidRPr="00447D44">
        <w:rPr>
          <w:rFonts w:eastAsia="Symbol"/>
        </w:rPr>
        <w:t xml:space="preserve">·   </w:t>
      </w:r>
      <w:r w:rsidRPr="00447D44">
        <w:t>выявление и разрешение конфликта интересов при выполнении трудовых обязанностей (</w:t>
      </w:r>
      <w:proofErr w:type="gramStart"/>
      <w:r w:rsidRPr="00447D44">
        <w:t>прикладная</w:t>
      </w:r>
      <w:proofErr w:type="gramEnd"/>
      <w:r w:rsidRPr="00447D44">
        <w:t>);</w:t>
      </w:r>
    </w:p>
    <w:p w:rsidR="00386FB2" w:rsidRPr="00447D44" w:rsidRDefault="00386FB2" w:rsidP="00386FB2">
      <w:pPr>
        <w:pStyle w:val="a6"/>
        <w:tabs>
          <w:tab w:val="left" w:pos="851"/>
          <w:tab w:val="num" w:pos="1440"/>
        </w:tabs>
        <w:spacing w:before="0" w:beforeAutospacing="0" w:after="0" w:afterAutospacing="0"/>
        <w:ind w:firstLine="624"/>
        <w:jc w:val="both"/>
      </w:pPr>
      <w:r w:rsidRPr="00447D44">
        <w:rPr>
          <w:rFonts w:eastAsia="Symbol"/>
        </w:rPr>
        <w:t xml:space="preserve">·   </w:t>
      </w:r>
      <w:r w:rsidRPr="00447D44"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386FB2" w:rsidRPr="00447D44" w:rsidRDefault="00386FB2" w:rsidP="00386FB2">
      <w:pPr>
        <w:pStyle w:val="a6"/>
        <w:tabs>
          <w:tab w:val="left" w:pos="851"/>
          <w:tab w:val="num" w:pos="1440"/>
        </w:tabs>
        <w:spacing w:before="0" w:beforeAutospacing="0" w:after="0" w:afterAutospacing="0"/>
        <w:ind w:firstLine="624"/>
        <w:jc w:val="both"/>
      </w:pPr>
      <w:r w:rsidRPr="00447D44">
        <w:rPr>
          <w:rFonts w:eastAsia="Symbol"/>
        </w:rPr>
        <w:t xml:space="preserve">·   </w:t>
      </w:r>
      <w:r w:rsidRPr="00447D44"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447D44">
        <w:t>прикладная</w:t>
      </w:r>
      <w:proofErr w:type="gramEnd"/>
      <w:r w:rsidRPr="00447D44">
        <w:t>).</w:t>
      </w:r>
    </w:p>
    <w:p w:rsidR="00386FB2" w:rsidRPr="00447D44" w:rsidRDefault="00386FB2" w:rsidP="00386FB2">
      <w:pPr>
        <w:pStyle w:val="a6"/>
        <w:spacing w:before="0" w:beforeAutospacing="0" w:after="0" w:afterAutospacing="0"/>
        <w:ind w:firstLine="624"/>
        <w:jc w:val="both"/>
      </w:pPr>
      <w:r w:rsidRPr="00447D44">
        <w:t>Возможны следующие виды обучения:</w:t>
      </w:r>
    </w:p>
    <w:p w:rsidR="00386FB2" w:rsidRPr="00447D44" w:rsidRDefault="00386FB2" w:rsidP="00386FB2">
      <w:pPr>
        <w:widowControl w:val="0"/>
        <w:tabs>
          <w:tab w:val="left" w:pos="851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proofErr w:type="gramStart"/>
      <w:r w:rsidRPr="00447D44">
        <w:rPr>
          <w:rFonts w:ascii="Times New Roman" w:hAnsi="Times New Roman" w:cs="Times New Roman"/>
          <w:sz w:val="24"/>
          <w:szCs w:val="24"/>
        </w:rPr>
        <w:t>обучение по вопросам</w:t>
      </w:r>
      <w:proofErr w:type="gramEnd"/>
      <w:r w:rsidRPr="00447D44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 непосредственно после приема на работу;</w:t>
      </w:r>
    </w:p>
    <w:p w:rsidR="00386FB2" w:rsidRPr="00447D44" w:rsidRDefault="00386FB2" w:rsidP="00386FB2">
      <w:pPr>
        <w:widowControl w:val="0"/>
        <w:tabs>
          <w:tab w:val="left" w:pos="851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386FB2" w:rsidRPr="00447D44" w:rsidRDefault="00386FB2" w:rsidP="00386FB2">
      <w:pPr>
        <w:widowControl w:val="0"/>
        <w:tabs>
          <w:tab w:val="left" w:pos="851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386FB2" w:rsidRPr="00447D44" w:rsidRDefault="00386FB2" w:rsidP="00386FB2">
      <w:pPr>
        <w:widowControl w:val="0"/>
        <w:tabs>
          <w:tab w:val="left" w:pos="851"/>
          <w:tab w:val="num" w:pos="1440"/>
        </w:tabs>
        <w:autoSpaceDE w:val="0"/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 xml:space="preserve">дополнительное обучение в случае выявления провалов в реализации </w:t>
      </w:r>
      <w:proofErr w:type="spellStart"/>
      <w:r w:rsidRPr="00447D4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447D44">
        <w:rPr>
          <w:rFonts w:ascii="Times New Roman" w:hAnsi="Times New Roman" w:cs="Times New Roman"/>
          <w:sz w:val="24"/>
          <w:szCs w:val="24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386FB2" w:rsidRPr="00447D44" w:rsidRDefault="00386FB2" w:rsidP="00386FB2">
      <w:pPr>
        <w:pStyle w:val="a6"/>
        <w:spacing w:before="0" w:beforeAutospacing="0" w:after="0" w:afterAutospacing="0"/>
        <w:ind w:firstLine="624"/>
        <w:jc w:val="both"/>
      </w:pPr>
      <w:r w:rsidRPr="00447D44">
        <w:t xml:space="preserve">Консультирование по вопросам противодействия коррупции обычно осуществляется в индивидуальном порядке.  </w:t>
      </w:r>
    </w:p>
    <w:p w:rsidR="00386FB2" w:rsidRPr="00447D44" w:rsidRDefault="00386FB2" w:rsidP="00386FB2">
      <w:pPr>
        <w:pStyle w:val="2"/>
        <w:tabs>
          <w:tab w:val="num" w:pos="0"/>
        </w:tabs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47D44">
        <w:rPr>
          <w:rFonts w:ascii="Times New Roman" w:hAnsi="Times New Roman" w:cs="Times New Roman"/>
          <w:color w:val="auto"/>
          <w:sz w:val="24"/>
          <w:szCs w:val="24"/>
        </w:rPr>
        <w:t xml:space="preserve"> Федеральным законом от 6 декабря 2011 г. № 402-ФЗ </w:t>
      </w:r>
      <w:r w:rsidRPr="00447D44">
        <w:rPr>
          <w:rFonts w:ascii="Times New Roman" w:hAnsi="Times New Roman" w:cs="Times New Roman"/>
          <w:color w:val="auto"/>
          <w:sz w:val="24"/>
          <w:szCs w:val="24"/>
        </w:rPr>
        <w:br/>
        <w:t xml:space="preserve">«О бухгалтерском учете» установлена обязанность для всех организаций </w:t>
      </w:r>
      <w:proofErr w:type="gramStart"/>
      <w:r w:rsidRPr="00447D44">
        <w:rPr>
          <w:rFonts w:ascii="Times New Roman" w:hAnsi="Times New Roman" w:cs="Times New Roman"/>
          <w:color w:val="auto"/>
          <w:sz w:val="24"/>
          <w:szCs w:val="24"/>
        </w:rPr>
        <w:t>осуществлять</w:t>
      </w:r>
      <w:proofErr w:type="gramEnd"/>
      <w:r w:rsidRPr="00447D44">
        <w:rPr>
          <w:rFonts w:ascii="Times New Roman" w:hAnsi="Times New Roman" w:cs="Times New Roman"/>
          <w:color w:val="auto"/>
          <w:sz w:val="24"/>
          <w:szCs w:val="24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</w:t>
      </w:r>
      <w:proofErr w:type="spellStart"/>
      <w:r w:rsidRPr="00447D4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447D44">
        <w:rPr>
          <w:rFonts w:ascii="Times New Roman" w:hAnsi="Times New Roman" w:cs="Times New Roman"/>
          <w:sz w:val="24"/>
          <w:szCs w:val="24"/>
        </w:rPr>
        <w:t xml:space="preserve"> политики, реализуемой организацией, в том числе: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контроль документирования операций хозяйственной деятельности организации;</w:t>
      </w:r>
    </w:p>
    <w:p w:rsidR="00386FB2" w:rsidRPr="00447D44" w:rsidRDefault="00386FB2" w:rsidP="00386FB2">
      <w:pPr>
        <w:tabs>
          <w:tab w:val="left" w:pos="851"/>
          <w:tab w:val="num" w:pos="1440"/>
        </w:tabs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447D44">
        <w:rPr>
          <w:rFonts w:ascii="Times New Roman" w:hAnsi="Times New Roman" w:cs="Times New Roman"/>
          <w:sz w:val="24"/>
          <w:szCs w:val="24"/>
        </w:rPr>
        <w:t>проверка экономической обоснованности осуществляемых операций в сферах коррупционного риска.</w:t>
      </w:r>
    </w:p>
    <w:p w:rsidR="00386FB2" w:rsidRPr="00447D44" w:rsidRDefault="00386FB2" w:rsidP="00386FB2">
      <w:pPr>
        <w:spacing w:after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 xml:space="preserve"> Контроль документирования операций хозяйственной </w:t>
      </w:r>
      <w:proofErr w:type="gramStart"/>
      <w:r w:rsidRPr="00447D44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447D44">
        <w:rPr>
          <w:rFonts w:ascii="Times New Roman" w:hAnsi="Times New Roman" w:cs="Times New Roman"/>
          <w:sz w:val="24"/>
          <w:szCs w:val="24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</w:t>
      </w:r>
      <w:r w:rsidRPr="00447D44">
        <w:rPr>
          <w:rFonts w:ascii="Times New Roman" w:hAnsi="Times New Roman" w:cs="Times New Roman"/>
          <w:sz w:val="24"/>
          <w:szCs w:val="24"/>
        </w:rPr>
        <w:lastRenderedPageBreak/>
        <w:t xml:space="preserve">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  </w:t>
      </w:r>
    </w:p>
    <w:p w:rsidR="00386FB2" w:rsidRPr="00447D44" w:rsidRDefault="00386FB2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Style w:val="a7"/>
          <w:rFonts w:ascii="Times New Roman" w:hAnsi="Times New Roman" w:cs="Times New Roman"/>
          <w:b/>
          <w:bCs/>
          <w:sz w:val="24"/>
          <w:szCs w:val="24"/>
        </w:rPr>
        <w:t> </w:t>
      </w:r>
    </w:p>
    <w:p w:rsidR="00386FB2" w:rsidRPr="00386FB2" w:rsidRDefault="00386FB2" w:rsidP="00386FB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6FB2">
        <w:rPr>
          <w:rStyle w:val="a7"/>
          <w:rFonts w:ascii="Times New Roman" w:hAnsi="Times New Roman" w:cs="Times New Roman"/>
          <w:b/>
          <w:bCs/>
          <w:i w:val="0"/>
          <w:sz w:val="24"/>
          <w:szCs w:val="24"/>
        </w:rPr>
        <w:t xml:space="preserve">9.Порядок пересмотра и внесения изменений в </w:t>
      </w:r>
      <w:proofErr w:type="spellStart"/>
      <w:r w:rsidRPr="00386FB2">
        <w:rPr>
          <w:rStyle w:val="a7"/>
          <w:rFonts w:ascii="Times New Roman" w:hAnsi="Times New Roman" w:cs="Times New Roman"/>
          <w:b/>
          <w:bCs/>
          <w:i w:val="0"/>
          <w:sz w:val="24"/>
          <w:szCs w:val="24"/>
        </w:rPr>
        <w:t>антикоррупционную</w:t>
      </w:r>
      <w:proofErr w:type="spellEnd"/>
      <w:r w:rsidRPr="00386FB2">
        <w:rPr>
          <w:rStyle w:val="a7"/>
          <w:rFonts w:ascii="Times New Roman" w:hAnsi="Times New Roman" w:cs="Times New Roman"/>
          <w:b/>
          <w:bCs/>
          <w:i w:val="0"/>
          <w:sz w:val="24"/>
          <w:szCs w:val="24"/>
        </w:rPr>
        <w:t xml:space="preserve"> политику организации</w:t>
      </w:r>
    </w:p>
    <w:p w:rsidR="00386FB2" w:rsidRDefault="00386FB2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t xml:space="preserve">      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447D4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447D44">
        <w:rPr>
          <w:rFonts w:ascii="Times New Roman" w:hAnsi="Times New Roman" w:cs="Times New Roman"/>
          <w:sz w:val="24"/>
          <w:szCs w:val="24"/>
        </w:rPr>
        <w:t xml:space="preserve"> политики может осуществляться путем разработки дополнений и приложений к данному акту</w:t>
      </w: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Pr="00C179C4" w:rsidRDefault="00C179C4" w:rsidP="00C179C4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Положение о комиссии по </w:t>
      </w:r>
      <w:proofErr w:type="spellStart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политике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</w:t>
      </w:r>
      <w:r w:rsidRPr="00C179C4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</w:t>
      </w:r>
      <w:r w:rsidRPr="00C179C4">
        <w:rPr>
          <w:rFonts w:ascii="Times New Roman" w:eastAsia="Times New Roman" w:hAnsi="Times New Roman" w:cs="Times New Roman"/>
          <w:sz w:val="24"/>
          <w:szCs w:val="24"/>
        </w:rPr>
        <w:t>правонарушений.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1. Основные понятия, применяемые в настоящем положении.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 В  положении  используются следующие основные понятия: </w:t>
      </w:r>
    </w:p>
    <w:p w:rsidR="00C179C4" w:rsidRPr="00C179C4" w:rsidRDefault="00C179C4" w:rsidP="00C179C4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- </w:t>
      </w:r>
      <w:proofErr w:type="spellStart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антикоррупционная</w:t>
      </w:r>
      <w:proofErr w:type="spellEnd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политика</w:t>
      </w: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- деятельность  </w:t>
      </w:r>
      <w:r>
        <w:rPr>
          <w:rFonts w:ascii="Times New Roman" w:eastAsia="Times New Roman" w:hAnsi="Times New Roman" w:cs="Times New Roman"/>
          <w:sz w:val="24"/>
          <w:szCs w:val="24"/>
        </w:rPr>
        <w:t>МБДОУ №5 «Сказка»</w:t>
      </w:r>
      <w:r w:rsidRPr="00C179C4">
        <w:rPr>
          <w:rFonts w:ascii="Times New Roman" w:hAnsi="Times New Roman" w:cs="Times New Roman"/>
          <w:sz w:val="24"/>
          <w:szCs w:val="24"/>
        </w:rPr>
        <w:t xml:space="preserve"> </w:t>
      </w: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политике, направленной на создание эффективной системы противодействия коррупции;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антикоррупционная</w:t>
      </w:r>
      <w:proofErr w:type="spellEnd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экспертиза </w:t>
      </w: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правовых актов - деятельность специалистов по выявлению и описанию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коррупциогенных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179C4">
        <w:rPr>
          <w:rFonts w:ascii="Times New Roman" w:eastAsia="Times New Roman" w:hAnsi="Times New Roman" w:cs="Times New Roman"/>
          <w:sz w:val="24"/>
          <w:szCs w:val="24"/>
        </w:rPr>
        <w:t>-  </w:t>
      </w:r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коррупция -</w:t>
      </w: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</w:t>
      </w:r>
      <w:r>
        <w:rPr>
          <w:rFonts w:ascii="Times New Roman" w:eastAsia="Times New Roman" w:hAnsi="Times New Roman" w:cs="Times New Roman"/>
          <w:sz w:val="24"/>
          <w:szCs w:val="24"/>
        </w:rPr>
        <w:t>МБДОУ №5 «Сказка»</w:t>
      </w:r>
      <w:r w:rsidRPr="00C179C4">
        <w:rPr>
          <w:rFonts w:ascii="Times New Roman" w:eastAsia="Times New Roman" w:hAnsi="Times New Roman" w:cs="Times New Roman"/>
          <w:sz w:val="24"/>
          <w:szCs w:val="24"/>
        </w:rPr>
        <w:t>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  <w:proofErr w:type="gramEnd"/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коррупционное правонарушение</w:t>
      </w: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коррупциогенный</w:t>
      </w:r>
      <w:proofErr w:type="spellEnd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фактор</w:t>
      </w: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-  </w:t>
      </w:r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предупреждение коррупции -</w:t>
      </w: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  образовательной организации  по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субъекты </w:t>
      </w:r>
      <w:proofErr w:type="spellStart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политики</w:t>
      </w: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- общественные и иные организации, уполномоченные в пределах своей компетенции осуществлять противодействие коррупции.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принципы противодействия коррупции.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-  приоритета защиты прав и законных интересов физических и юридических лиц;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-  взаимодействия с общественными объединениями и гражданами.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3. Основные меры предупреждения коррупционных правонарушений.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Предупреждение коррупционных правонарушений осуществляется путем применения следующих мер: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-  разработка и реализация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антикоррупционных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программ;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- проведение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экспертизы правовых актов и их проектов;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-  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антикоррупционные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образование и пропаганда;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- иные меры, предусмотренные законодательством Российской Федерации.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План мероприятий по реализации стратегии </w:t>
      </w:r>
      <w:proofErr w:type="spellStart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политики.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4.1. План мероприятий по реализации стратегии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4.2.  План мероприятий по реализации стратегии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политики входит в состав комплексной программы профилактики правонарушений.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4.3.  Разработка и принятие плана мероприятий по реализации стратегии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политики осуществляется в порядке, установленном законодательством</w:t>
      </w:r>
      <w:proofErr w:type="gramStart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Антикоррупционная</w:t>
      </w:r>
      <w:proofErr w:type="spellEnd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экспертиза правовых актов и их проектов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5.1.  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Антикоррупционная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5.2. Решение о проведении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экспертизы правовых актов и их проектов принимается руководителем образовательной организации.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5.3. Граждане (ученики, родители, работники) вправе обратиться к председателю комиссии по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политике образовательной организации  с обращением о проведении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экспертизы действующих правовых актов.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proofErr w:type="spellStart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Антикоррупционные</w:t>
      </w:r>
      <w:proofErr w:type="spellEnd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образование и пропаганда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6.1.  Для решения задач по формированию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антикоррупционного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мировоззрения, повышения уровня правосознания и правовой культуры, образовательном </w:t>
      </w:r>
      <w:proofErr w:type="gramStart"/>
      <w:r w:rsidRPr="00C179C4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proofErr w:type="gram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 в установленном порядке организуется изучение правовых и морально-этических аспектов деятельности.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6.2. Организация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антикоррупционного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осуществляется .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6.3. 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Антикоррупционная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6.4.  Организация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пропаганды осуществляется в соответствии с законодательством Российской Федерации.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Внедрение </w:t>
      </w:r>
      <w:proofErr w:type="spellStart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антикоррупционных</w:t>
      </w:r>
      <w:proofErr w:type="spellEnd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механизмов.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7.1. Проведение совещания с работниками школы по вопросам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политики в образовании.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7.3.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7.4.  Усиление контроля  за ведением документов строгой отчетности</w:t>
      </w:r>
      <w:proofErr w:type="gramStart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7.5.  Анализ о состоянии работы и мерах по предупреждению коррупционных правонарушений в 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политики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lastRenderedPageBreak/>
        <w:t>7.7.  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179C4" w:rsidRPr="00C179C4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179C4" w:rsidRPr="00617A86" w:rsidRDefault="00C179C4" w:rsidP="00C179C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8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179C4" w:rsidRPr="00617A86" w:rsidRDefault="00C179C4" w:rsidP="00C179C4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8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79C4" w:rsidRPr="00447D44" w:rsidRDefault="00C179C4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6FB2" w:rsidRPr="00447D44" w:rsidRDefault="00386FB2" w:rsidP="00386F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7D44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386FB2" w:rsidRPr="00447D44" w:rsidRDefault="00386FB2" w:rsidP="00386FB2">
      <w:pPr>
        <w:pStyle w:val="a4"/>
        <w:spacing w:before="0" w:beforeAutospacing="0" w:after="0" w:afterAutospacing="0"/>
        <w:jc w:val="both"/>
      </w:pPr>
    </w:p>
    <w:p w:rsidR="00386FB2" w:rsidRPr="00447D44" w:rsidRDefault="00386FB2" w:rsidP="00386FB2">
      <w:pPr>
        <w:pStyle w:val="a4"/>
        <w:spacing w:before="0" w:beforeAutospacing="0" w:after="0" w:afterAutospacing="0"/>
        <w:jc w:val="both"/>
      </w:pPr>
    </w:p>
    <w:p w:rsidR="00E0105C" w:rsidRDefault="00E0105C"/>
    <w:sectPr w:rsidR="00E0105C" w:rsidSect="00140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C6390"/>
    <w:multiLevelType w:val="hybridMultilevel"/>
    <w:tmpl w:val="CFC088BE"/>
    <w:lvl w:ilvl="0" w:tplc="0419000F">
      <w:start w:val="1"/>
      <w:numFmt w:val="decimal"/>
      <w:lvlText w:val="%1."/>
      <w:lvlJc w:val="left"/>
      <w:pPr>
        <w:ind w:left="778" w:hanging="360"/>
      </w:p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386FB2"/>
    <w:rsid w:val="001408A6"/>
    <w:rsid w:val="00386FB2"/>
    <w:rsid w:val="006F0BB6"/>
    <w:rsid w:val="00C179C4"/>
    <w:rsid w:val="00DC72CD"/>
    <w:rsid w:val="00E01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8A6"/>
  </w:style>
  <w:style w:type="paragraph" w:styleId="1">
    <w:name w:val="heading 1"/>
    <w:basedOn w:val="a"/>
    <w:link w:val="10"/>
    <w:uiPriority w:val="9"/>
    <w:qFormat/>
    <w:rsid w:val="00386F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6F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6FB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386F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3">
    <w:name w:val="Strong"/>
    <w:basedOn w:val="a0"/>
    <w:uiPriority w:val="22"/>
    <w:qFormat/>
    <w:rsid w:val="00386FB2"/>
    <w:rPr>
      <w:b/>
      <w:bCs/>
    </w:rPr>
  </w:style>
  <w:style w:type="paragraph" w:styleId="a4">
    <w:name w:val="Normal (Web)"/>
    <w:basedOn w:val="a"/>
    <w:uiPriority w:val="99"/>
    <w:unhideWhenUsed/>
    <w:rsid w:val="00386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86FB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86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386FB2"/>
    <w:rPr>
      <w:i/>
      <w:iCs/>
    </w:rPr>
  </w:style>
  <w:style w:type="paragraph" w:customStyle="1" w:styleId="100">
    <w:name w:val="10"/>
    <w:basedOn w:val="a"/>
    <w:rsid w:val="00386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5347</Words>
  <Characters>30482</Characters>
  <Application>Microsoft Office Word</Application>
  <DocSecurity>0</DocSecurity>
  <Lines>254</Lines>
  <Paragraphs>71</Paragraphs>
  <ScaleCrop>false</ScaleCrop>
  <Company>Microsoft</Company>
  <LinksUpToDate>false</LinksUpToDate>
  <CharactersWithSpaces>35758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2018-04-02T12:30:00Z</cp:lastPrinted>
  <dcterms:created xsi:type="dcterms:W3CDTF">2018-04-02T12:11:00Z</dcterms:created>
  <dcterms:modified xsi:type="dcterms:W3CDTF">2018-04-02T12:31:00Z</dcterms:modified>
</cp:coreProperties>
</file>